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6" w:rsidRDefault="00347076" w:rsidP="005B734E">
      <w:pPr>
        <w:spacing w:after="0" w:line="240" w:lineRule="auto"/>
        <w:rPr>
          <w:rFonts w:ascii="Century Gothic" w:hAnsi="Century Gothic" w:cs="Times New Roman"/>
        </w:rPr>
      </w:pPr>
    </w:p>
    <w:p w:rsidR="00347076" w:rsidRPr="00A675CF" w:rsidRDefault="00347076" w:rsidP="005B734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75CF">
        <w:rPr>
          <w:rFonts w:ascii="Times New Roman" w:hAnsi="Times New Roman" w:cs="Times New Roman"/>
        </w:rPr>
        <w:t>Republika</w:t>
      </w:r>
      <w:proofErr w:type="spellEnd"/>
      <w:r w:rsidRPr="00A675CF">
        <w:rPr>
          <w:rFonts w:ascii="Times New Roman" w:hAnsi="Times New Roman" w:cs="Times New Roman"/>
        </w:rPr>
        <w:t xml:space="preserve"> </w:t>
      </w:r>
      <w:proofErr w:type="spellStart"/>
      <w:r w:rsidRPr="00A675CF">
        <w:rPr>
          <w:rFonts w:ascii="Times New Roman" w:hAnsi="Times New Roman" w:cs="Times New Roman"/>
        </w:rPr>
        <w:t>Srbija</w:t>
      </w:r>
      <w:proofErr w:type="spellEnd"/>
    </w:p>
    <w:p w:rsidR="00347076" w:rsidRPr="00A675CF" w:rsidRDefault="00347076" w:rsidP="005B734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75CF">
        <w:rPr>
          <w:rFonts w:ascii="Times New Roman" w:hAnsi="Times New Roman" w:cs="Times New Roman"/>
        </w:rPr>
        <w:t>Opština</w:t>
      </w:r>
      <w:proofErr w:type="spellEnd"/>
      <w:r w:rsidRPr="00A675CF">
        <w:rPr>
          <w:rFonts w:ascii="Times New Roman" w:hAnsi="Times New Roman" w:cs="Times New Roman"/>
        </w:rPr>
        <w:t xml:space="preserve"> </w:t>
      </w:r>
      <w:proofErr w:type="spellStart"/>
      <w:r w:rsidRPr="00A675CF">
        <w:rPr>
          <w:rFonts w:ascii="Times New Roman" w:hAnsi="Times New Roman" w:cs="Times New Roman"/>
        </w:rPr>
        <w:t>Bela</w:t>
      </w:r>
      <w:proofErr w:type="spellEnd"/>
      <w:r w:rsidRPr="00A675CF">
        <w:rPr>
          <w:rFonts w:ascii="Times New Roman" w:hAnsi="Times New Roman" w:cs="Times New Roman"/>
        </w:rPr>
        <w:t xml:space="preserve"> </w:t>
      </w:r>
      <w:proofErr w:type="spellStart"/>
      <w:r w:rsidRPr="00A675CF">
        <w:rPr>
          <w:rFonts w:ascii="Times New Roman" w:hAnsi="Times New Roman" w:cs="Times New Roman"/>
        </w:rPr>
        <w:t>Palanka</w:t>
      </w:r>
      <w:proofErr w:type="spellEnd"/>
    </w:p>
    <w:p w:rsidR="005B734E" w:rsidRPr="00A675CF" w:rsidRDefault="00347076" w:rsidP="005B7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Komisija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javne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nabavke</w:t>
      </w:r>
      <w:proofErr w:type="spellEnd"/>
    </w:p>
    <w:p w:rsidR="005B734E" w:rsidRPr="00A675CF" w:rsidRDefault="00347076" w:rsidP="005B7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>: 404-87/2019-IV/01</w:t>
      </w:r>
    </w:p>
    <w:p w:rsidR="005B734E" w:rsidRPr="00A675CF" w:rsidRDefault="00347076" w:rsidP="005B7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5CF">
        <w:rPr>
          <w:rFonts w:ascii="Times New Roman" w:hAnsi="Times New Roman" w:cs="Times New Roman"/>
          <w:sz w:val="20"/>
          <w:szCs w:val="20"/>
        </w:rPr>
        <w:t xml:space="preserve"> Datum: 03.12.2019.godine</w:t>
      </w:r>
    </w:p>
    <w:p w:rsidR="005B734E" w:rsidRPr="00A675CF" w:rsidRDefault="00347076" w:rsidP="005B7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Bela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Palanka</w:t>
      </w:r>
      <w:proofErr w:type="spellEnd"/>
    </w:p>
    <w:p w:rsidR="00347076" w:rsidRPr="00A675CF" w:rsidRDefault="00347076">
      <w:pPr>
        <w:rPr>
          <w:rFonts w:ascii="Times New Roman" w:hAnsi="Times New Roman" w:cs="Times New Roman"/>
          <w:sz w:val="20"/>
          <w:szCs w:val="20"/>
        </w:rPr>
      </w:pPr>
    </w:p>
    <w:p w:rsidR="0033557E" w:rsidRPr="00E17798" w:rsidRDefault="00347076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17798">
        <w:rPr>
          <w:rFonts w:ascii="Times New Roman" w:hAnsi="Times New Roman" w:cs="Times New Roman"/>
          <w:b/>
          <w:sz w:val="20"/>
          <w:szCs w:val="20"/>
        </w:rPr>
        <w:t>Predmet</w:t>
      </w:r>
      <w:proofErr w:type="spellEnd"/>
      <w:r w:rsidRPr="00E17798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E17798">
        <w:rPr>
          <w:rFonts w:ascii="Times New Roman" w:hAnsi="Times New Roman" w:cs="Times New Roman"/>
          <w:b/>
          <w:sz w:val="20"/>
          <w:szCs w:val="20"/>
        </w:rPr>
        <w:t>Pitanja</w:t>
      </w:r>
      <w:proofErr w:type="spellEnd"/>
      <w:r w:rsidRPr="00E177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734E" w:rsidRDefault="00347076" w:rsidP="00A675CF">
      <w:pPr>
        <w:rPr>
          <w:rFonts w:ascii="Times New Roman" w:hAnsi="Times New Roman" w:cs="Times New Roman"/>
          <w:sz w:val="20"/>
          <w:szCs w:val="20"/>
        </w:rPr>
      </w:pPr>
      <w:r w:rsidRPr="00A675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Zainteresovano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lice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preuzelo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konkursnu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dokumentaciju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javnu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nabavku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–</w:t>
      </w:r>
      <w:r w:rsidRPr="00A675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b/>
          <w:sz w:val="20"/>
          <w:szCs w:val="20"/>
        </w:rPr>
        <w:t>Rekonstrukcija</w:t>
      </w:r>
      <w:proofErr w:type="spellEnd"/>
      <w:r w:rsidRPr="00A675CF">
        <w:rPr>
          <w:rFonts w:ascii="Times New Roman" w:hAnsi="Times New Roman" w:cs="Times New Roman"/>
          <w:b/>
          <w:sz w:val="20"/>
          <w:szCs w:val="20"/>
        </w:rPr>
        <w:t xml:space="preserve"> I </w:t>
      </w:r>
      <w:proofErr w:type="spellStart"/>
      <w:r w:rsidRPr="00A675CF">
        <w:rPr>
          <w:rFonts w:ascii="Times New Roman" w:hAnsi="Times New Roman" w:cs="Times New Roman"/>
          <w:b/>
          <w:sz w:val="20"/>
          <w:szCs w:val="20"/>
        </w:rPr>
        <w:t>energetska</w:t>
      </w:r>
      <w:proofErr w:type="spellEnd"/>
      <w:r w:rsidRPr="00A675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b/>
          <w:sz w:val="20"/>
          <w:szCs w:val="20"/>
        </w:rPr>
        <w:t>sanacija</w:t>
      </w:r>
      <w:proofErr w:type="spellEnd"/>
      <w:r w:rsidRPr="00A675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b/>
          <w:sz w:val="20"/>
          <w:szCs w:val="20"/>
        </w:rPr>
        <w:t>objekta</w:t>
      </w:r>
      <w:proofErr w:type="spellEnd"/>
      <w:r w:rsidRPr="00A675CF">
        <w:rPr>
          <w:rFonts w:ascii="Times New Roman" w:hAnsi="Times New Roman" w:cs="Times New Roman"/>
          <w:b/>
          <w:sz w:val="20"/>
          <w:szCs w:val="20"/>
        </w:rPr>
        <w:t xml:space="preserve"> “</w:t>
      </w:r>
      <w:proofErr w:type="spellStart"/>
      <w:r w:rsidRPr="00A675CF">
        <w:rPr>
          <w:rFonts w:ascii="Times New Roman" w:hAnsi="Times New Roman" w:cs="Times New Roman"/>
          <w:b/>
          <w:sz w:val="20"/>
          <w:szCs w:val="20"/>
        </w:rPr>
        <w:t>Stara</w:t>
      </w:r>
      <w:proofErr w:type="spellEnd"/>
      <w:r w:rsidRPr="00A675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b/>
          <w:sz w:val="20"/>
          <w:szCs w:val="20"/>
        </w:rPr>
        <w:t>bolnica</w:t>
      </w:r>
      <w:proofErr w:type="spellEnd"/>
      <w:r w:rsidRPr="00A675CF">
        <w:rPr>
          <w:rFonts w:ascii="Times New Roman" w:hAnsi="Times New Roman" w:cs="Times New Roman"/>
          <w:b/>
          <w:sz w:val="20"/>
          <w:szCs w:val="20"/>
        </w:rPr>
        <w:t xml:space="preserve"> – Dom </w:t>
      </w:r>
      <w:proofErr w:type="spellStart"/>
      <w:r w:rsidRPr="00A675CF">
        <w:rPr>
          <w:rFonts w:ascii="Times New Roman" w:hAnsi="Times New Roman" w:cs="Times New Roman"/>
          <w:b/>
          <w:sz w:val="20"/>
          <w:szCs w:val="20"/>
        </w:rPr>
        <w:t>za</w:t>
      </w:r>
      <w:proofErr w:type="spellEnd"/>
      <w:r w:rsidRPr="00A675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b/>
          <w:sz w:val="20"/>
          <w:szCs w:val="20"/>
        </w:rPr>
        <w:t>decu</w:t>
      </w:r>
      <w:proofErr w:type="spellEnd"/>
      <w:r w:rsidRPr="00A675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b/>
          <w:sz w:val="20"/>
          <w:szCs w:val="20"/>
        </w:rPr>
        <w:t>sa</w:t>
      </w:r>
      <w:proofErr w:type="spellEnd"/>
      <w:r w:rsidRPr="00A675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b/>
          <w:sz w:val="20"/>
          <w:szCs w:val="20"/>
        </w:rPr>
        <w:t>posebnim</w:t>
      </w:r>
      <w:proofErr w:type="spellEnd"/>
      <w:r w:rsidRPr="00A675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b/>
          <w:sz w:val="20"/>
          <w:szCs w:val="20"/>
        </w:rPr>
        <w:t>potrebama</w:t>
      </w:r>
      <w:proofErr w:type="spellEnd"/>
      <w:r w:rsidRPr="00A675CF">
        <w:rPr>
          <w:rFonts w:ascii="Times New Roman" w:hAnsi="Times New Roman" w:cs="Times New Roman"/>
          <w:b/>
          <w:sz w:val="20"/>
          <w:szCs w:val="20"/>
        </w:rPr>
        <w:t xml:space="preserve">” , </w:t>
      </w:r>
      <w:r w:rsidRPr="00A675CF">
        <w:rPr>
          <w:rFonts w:ascii="Times New Roman" w:hAnsi="Times New Roman" w:cs="Times New Roman"/>
          <w:sz w:val="20"/>
          <w:szCs w:val="20"/>
        </w:rPr>
        <w:t xml:space="preserve">JN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 06-2019,</w:t>
      </w:r>
      <w:r w:rsidRPr="00A675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dostavilo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Naručiocu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pisani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zahtev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5CF">
        <w:rPr>
          <w:rFonts w:ascii="Times New Roman" w:hAnsi="Times New Roman" w:cs="Times New Roman"/>
          <w:sz w:val="20"/>
          <w:szCs w:val="20"/>
        </w:rPr>
        <w:t>putem</w:t>
      </w:r>
      <w:proofErr w:type="spellEnd"/>
      <w:r w:rsidRPr="00A675CF">
        <w:rPr>
          <w:rFonts w:ascii="Times New Roman" w:hAnsi="Times New Roman" w:cs="Times New Roman"/>
          <w:sz w:val="20"/>
          <w:szCs w:val="20"/>
        </w:rPr>
        <w:t xml:space="preserve"> </w:t>
      </w:r>
      <w:r w:rsidR="00A675CF" w:rsidRPr="00A675CF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="00A675CF" w:rsidRPr="00A675CF">
        <w:rPr>
          <w:rFonts w:ascii="Times New Roman" w:hAnsi="Times New Roman" w:cs="Times New Roman"/>
          <w:sz w:val="20"/>
          <w:szCs w:val="20"/>
        </w:rPr>
        <w:t>maila</w:t>
      </w:r>
      <w:proofErr w:type="spellEnd"/>
      <w:r w:rsidR="00A675CF" w:rsidRPr="00A675C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675CF" w:rsidRPr="00A675CF">
        <w:rPr>
          <w:rFonts w:ascii="Times New Roman" w:hAnsi="Times New Roman" w:cs="Times New Roman"/>
          <w:sz w:val="20"/>
          <w:szCs w:val="20"/>
        </w:rPr>
        <w:t>dana</w:t>
      </w:r>
      <w:proofErr w:type="spellEnd"/>
      <w:r w:rsidR="00A675CF" w:rsidRPr="00A675CF">
        <w:rPr>
          <w:rFonts w:ascii="Times New Roman" w:hAnsi="Times New Roman" w:cs="Times New Roman"/>
          <w:sz w:val="20"/>
          <w:szCs w:val="20"/>
        </w:rPr>
        <w:t xml:space="preserve"> 29.11.2019.godine, </w:t>
      </w:r>
      <w:proofErr w:type="spellStart"/>
      <w:r w:rsidR="00A675CF" w:rsidRPr="00A675CF">
        <w:rPr>
          <w:rFonts w:ascii="Times New Roman" w:hAnsi="Times New Roman" w:cs="Times New Roman"/>
          <w:sz w:val="20"/>
          <w:szCs w:val="20"/>
        </w:rPr>
        <w:t>kojim</w:t>
      </w:r>
      <w:proofErr w:type="spellEnd"/>
      <w:r w:rsidR="00A675CF"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75CF" w:rsidRPr="00A675CF">
        <w:rPr>
          <w:rFonts w:ascii="Times New Roman" w:hAnsi="Times New Roman" w:cs="Times New Roman"/>
          <w:sz w:val="20"/>
          <w:szCs w:val="20"/>
        </w:rPr>
        <w:t>traži</w:t>
      </w:r>
      <w:proofErr w:type="spellEnd"/>
      <w:r w:rsidR="00A675CF"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75CF" w:rsidRPr="00A675CF">
        <w:rPr>
          <w:rFonts w:ascii="Times New Roman" w:hAnsi="Times New Roman" w:cs="Times New Roman"/>
          <w:sz w:val="20"/>
          <w:szCs w:val="20"/>
        </w:rPr>
        <w:t>odgovor</w:t>
      </w:r>
      <w:proofErr w:type="spellEnd"/>
      <w:r w:rsidR="00A675CF"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75CF" w:rsidRPr="00A675CF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A675CF"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75CF" w:rsidRPr="00A675CF">
        <w:rPr>
          <w:rFonts w:ascii="Times New Roman" w:hAnsi="Times New Roman" w:cs="Times New Roman"/>
          <w:sz w:val="20"/>
          <w:szCs w:val="20"/>
        </w:rPr>
        <w:t>sledeće</w:t>
      </w:r>
      <w:proofErr w:type="spellEnd"/>
      <w:r w:rsidR="00A675CF" w:rsidRPr="00A6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75CF" w:rsidRPr="00A675CF">
        <w:rPr>
          <w:rFonts w:ascii="Times New Roman" w:hAnsi="Times New Roman" w:cs="Times New Roman"/>
          <w:sz w:val="20"/>
          <w:szCs w:val="20"/>
        </w:rPr>
        <w:t>pitanje</w:t>
      </w:r>
      <w:proofErr w:type="spellEnd"/>
      <w:r w:rsidR="00A675CF" w:rsidRPr="00A675CF">
        <w:rPr>
          <w:rFonts w:ascii="Times New Roman" w:hAnsi="Times New Roman" w:cs="Times New Roman"/>
          <w:sz w:val="20"/>
          <w:szCs w:val="20"/>
        </w:rPr>
        <w:t>:</w:t>
      </w:r>
    </w:p>
    <w:p w:rsidR="00E17798" w:rsidRPr="00E17798" w:rsidRDefault="00E17798" w:rsidP="00A675CF">
      <w:pPr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</w:t>
      </w:r>
    </w:p>
    <w:p w:rsidR="00347076" w:rsidRPr="00A675CF" w:rsidRDefault="00347076" w:rsidP="00347076">
      <w:pPr>
        <w:shd w:val="clear" w:color="auto" w:fill="FFFFFF"/>
        <w:rPr>
          <w:rFonts w:ascii="Times New Roman" w:hAnsi="Times New Roman" w:cs="Times New Roman"/>
          <w:color w:val="1D2228"/>
        </w:rPr>
      </w:pPr>
      <w:proofErr w:type="spellStart"/>
      <w:r w:rsidRPr="00A675CF">
        <w:rPr>
          <w:rFonts w:ascii="Times New Roman" w:hAnsi="Times New Roman" w:cs="Times New Roman"/>
          <w:color w:val="1D2228"/>
        </w:rPr>
        <w:t>Uvidom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u </w:t>
      </w:r>
      <w:proofErr w:type="spellStart"/>
      <w:r w:rsidRPr="00A675CF">
        <w:rPr>
          <w:rFonts w:ascii="Times New Roman" w:hAnsi="Times New Roman" w:cs="Times New Roman"/>
          <w:color w:val="1D2228"/>
        </w:rPr>
        <w:t>Konkursnu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1D2228"/>
        </w:rPr>
        <w:t>dokumentaciju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1D2228"/>
        </w:rPr>
        <w:t>za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JN 06-2019 -</w:t>
      </w:r>
      <w:proofErr w:type="spellStart"/>
      <w:r w:rsidRPr="00A675CF">
        <w:rPr>
          <w:rFonts w:ascii="Times New Roman" w:hAnsi="Times New Roman" w:cs="Times New Roman"/>
          <w:color w:val="1D2228"/>
        </w:rPr>
        <w:t>Rekonstrukcija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="00E17798">
        <w:rPr>
          <w:rFonts w:ascii="Times New Roman" w:hAnsi="Times New Roman" w:cs="Times New Roman"/>
          <w:color w:val="1D2228"/>
        </w:rPr>
        <w:t>i</w:t>
      </w:r>
      <w:proofErr w:type="spellEnd"/>
      <w:r w:rsidR="00E17798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="00E17798">
        <w:rPr>
          <w:rFonts w:ascii="Times New Roman" w:hAnsi="Times New Roman" w:cs="Times New Roman"/>
          <w:color w:val="1D2228"/>
        </w:rPr>
        <w:t>energetska</w:t>
      </w:r>
      <w:proofErr w:type="spellEnd"/>
      <w:r w:rsidR="00E17798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="00E17798">
        <w:rPr>
          <w:rFonts w:ascii="Times New Roman" w:hAnsi="Times New Roman" w:cs="Times New Roman"/>
          <w:color w:val="1D2228"/>
        </w:rPr>
        <w:t>sanacija</w:t>
      </w:r>
      <w:proofErr w:type="spellEnd"/>
      <w:r w:rsidR="00E17798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="00E17798">
        <w:rPr>
          <w:rFonts w:ascii="Times New Roman" w:hAnsi="Times New Roman" w:cs="Times New Roman"/>
          <w:color w:val="1D2228"/>
        </w:rPr>
        <w:t>objekta</w:t>
      </w:r>
      <w:proofErr w:type="spellEnd"/>
      <w:r w:rsidR="00E17798">
        <w:rPr>
          <w:rFonts w:ascii="Times New Roman" w:hAnsi="Times New Roman" w:cs="Times New Roman"/>
          <w:color w:val="1D2228"/>
        </w:rPr>
        <w:t xml:space="preserve"> S</w:t>
      </w:r>
      <w:r w:rsidRPr="00A675CF">
        <w:rPr>
          <w:rFonts w:ascii="Times New Roman" w:hAnsi="Times New Roman" w:cs="Times New Roman"/>
          <w:color w:val="1D2228"/>
        </w:rPr>
        <w:t>t</w:t>
      </w:r>
      <w:r w:rsidR="00E17798">
        <w:rPr>
          <w:rFonts w:ascii="Times New Roman" w:hAnsi="Times New Roman" w:cs="Times New Roman"/>
          <w:color w:val="1D2228"/>
        </w:rPr>
        <w:t>a</w:t>
      </w:r>
      <w:r w:rsidRPr="00A675CF">
        <w:rPr>
          <w:rFonts w:ascii="Times New Roman" w:hAnsi="Times New Roman" w:cs="Times New Roman"/>
          <w:color w:val="1D2228"/>
        </w:rPr>
        <w:t xml:space="preserve">re </w:t>
      </w:r>
      <w:proofErr w:type="spellStart"/>
      <w:r w:rsidRPr="00A675CF">
        <w:rPr>
          <w:rFonts w:ascii="Times New Roman" w:hAnsi="Times New Roman" w:cs="Times New Roman"/>
          <w:color w:val="1D2228"/>
        </w:rPr>
        <w:t>bolnice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-Dom </w:t>
      </w:r>
      <w:proofErr w:type="spellStart"/>
      <w:r w:rsidRPr="00A675CF">
        <w:rPr>
          <w:rFonts w:ascii="Times New Roman" w:hAnsi="Times New Roman" w:cs="Times New Roman"/>
          <w:color w:val="1D2228"/>
        </w:rPr>
        <w:t>za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1D2228"/>
        </w:rPr>
        <w:t>decu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proofErr w:type="gramStart"/>
      <w:r w:rsidRPr="00A675CF">
        <w:rPr>
          <w:rFonts w:ascii="Times New Roman" w:hAnsi="Times New Roman" w:cs="Times New Roman"/>
          <w:color w:val="1D2228"/>
        </w:rPr>
        <w:t>sa</w:t>
      </w:r>
      <w:proofErr w:type="spellEnd"/>
      <w:proofErr w:type="gram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1D2228"/>
        </w:rPr>
        <w:t>posebnim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1D2228"/>
        </w:rPr>
        <w:t>potrebama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u </w:t>
      </w:r>
      <w:proofErr w:type="spellStart"/>
      <w:r w:rsidRPr="00A675CF">
        <w:rPr>
          <w:rFonts w:ascii="Times New Roman" w:hAnsi="Times New Roman" w:cs="Times New Roman"/>
          <w:color w:val="1D2228"/>
        </w:rPr>
        <w:t>Beloj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1D2228"/>
        </w:rPr>
        <w:t>Palanci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u </w:t>
      </w:r>
      <w:proofErr w:type="spellStart"/>
      <w:r w:rsidRPr="00A675CF">
        <w:rPr>
          <w:rFonts w:ascii="Times New Roman" w:hAnsi="Times New Roman" w:cs="Times New Roman"/>
          <w:color w:val="1D2228"/>
        </w:rPr>
        <w:t>Obrascu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1D2228"/>
        </w:rPr>
        <w:t>Tehnicke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1D2228"/>
        </w:rPr>
        <w:t>karakteristike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1D2228"/>
        </w:rPr>
        <w:t>i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1D2228"/>
        </w:rPr>
        <w:t>strukture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1D2228"/>
        </w:rPr>
        <w:t>cena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pod </w:t>
      </w:r>
      <w:proofErr w:type="spellStart"/>
      <w:r w:rsidRPr="00A675CF">
        <w:rPr>
          <w:rFonts w:ascii="Times New Roman" w:hAnsi="Times New Roman" w:cs="Times New Roman"/>
          <w:color w:val="1D2228"/>
        </w:rPr>
        <w:t>stavom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6-Fasaderski </w:t>
      </w:r>
      <w:proofErr w:type="spellStart"/>
      <w:r w:rsidRPr="00A675CF">
        <w:rPr>
          <w:rFonts w:ascii="Times New Roman" w:hAnsi="Times New Roman" w:cs="Times New Roman"/>
          <w:color w:val="1D2228"/>
        </w:rPr>
        <w:t>radovi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1D2228"/>
        </w:rPr>
        <w:t>naveli</w:t>
      </w:r>
      <w:proofErr w:type="spellEnd"/>
      <w:r w:rsidRPr="00A675CF">
        <w:rPr>
          <w:rFonts w:ascii="Times New Roman" w:hAnsi="Times New Roman" w:cs="Times New Roman"/>
          <w:color w:val="1D2228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1D2228"/>
        </w:rPr>
        <w:t>ste</w:t>
      </w:r>
      <w:proofErr w:type="spellEnd"/>
      <w:r w:rsidRPr="00A675CF">
        <w:rPr>
          <w:rFonts w:ascii="Times New Roman" w:hAnsi="Times New Roman" w:cs="Times New Roman"/>
          <w:color w:val="1D2228"/>
        </w:rPr>
        <w:t>:</w:t>
      </w:r>
    </w:p>
    <w:p w:rsidR="00347076" w:rsidRPr="00A675CF" w:rsidRDefault="00347076" w:rsidP="00347076">
      <w:pPr>
        <w:shd w:val="clear" w:color="auto" w:fill="FFFFFF"/>
        <w:rPr>
          <w:rFonts w:ascii="Times New Roman" w:hAnsi="Times New Roman" w:cs="Times New Roman"/>
          <w:color w:val="1D2228"/>
          <w:sz w:val="18"/>
          <w:szCs w:val="18"/>
        </w:rPr>
      </w:pPr>
      <w:r w:rsidRPr="00A675CF">
        <w:rPr>
          <w:rFonts w:ascii="Times New Roman" w:hAnsi="Times New Roman" w:cs="Times New Roman"/>
          <w:color w:val="000000"/>
        </w:rPr>
        <w:t xml:space="preserve">6.1 </w:t>
      </w:r>
      <w:proofErr w:type="spellStart"/>
      <w:r w:rsidRPr="00A675CF">
        <w:rPr>
          <w:rFonts w:ascii="Times New Roman" w:hAnsi="Times New Roman" w:cs="Times New Roman"/>
          <w:color w:val="000000"/>
        </w:rPr>
        <w:t>Nabavka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materijala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isporuka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izrada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sloja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termoizolacije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fasadnih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zidova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A675CF">
        <w:rPr>
          <w:rFonts w:ascii="Times New Roman" w:hAnsi="Times New Roman" w:cs="Times New Roman"/>
          <w:color w:val="000000"/>
        </w:rPr>
        <w:t>kontaktna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fasada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svim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potrebnim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slojevima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Završni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sloj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dekorativni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silikatni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malter</w:t>
      </w:r>
      <w:proofErr w:type="spellEnd"/>
      <w:r w:rsidRPr="00A675CF">
        <w:rPr>
          <w:rFonts w:ascii="Times New Roman" w:hAnsi="Times New Roman" w:cs="Times New Roman"/>
          <w:color w:val="000000"/>
        </w:rPr>
        <w:t>.</w:t>
      </w:r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Termoizolacija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izvodi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od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ploča</w:t>
      </w:r>
      <w:proofErr w:type="spellEnd"/>
      <w:proofErr w:type="gramStart"/>
      <w:r w:rsidRPr="00A675CF">
        <w:rPr>
          <w:rFonts w:ascii="Times New Roman" w:hAnsi="Times New Roman" w:cs="Times New Roman"/>
          <w:color w:val="000000"/>
        </w:rPr>
        <w:t xml:space="preserve">  </w:t>
      </w:r>
      <w:proofErr w:type="spellStart"/>
      <w:r w:rsidRPr="00A675CF">
        <w:rPr>
          <w:rFonts w:ascii="Times New Roman" w:hAnsi="Times New Roman" w:cs="Times New Roman"/>
          <w:color w:val="000000"/>
        </w:rPr>
        <w:t>tvrde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kamene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vune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d=15cm,  </w:t>
      </w:r>
      <w:proofErr w:type="spellStart"/>
      <w:r w:rsidRPr="00A675CF">
        <w:rPr>
          <w:rFonts w:ascii="Times New Roman" w:hAnsi="Times New Roman" w:cs="Times New Roman"/>
          <w:color w:val="000000"/>
        </w:rPr>
        <w:t>koeficijenta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toplotne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provodljivosti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λ = 0.034 W/</w:t>
      </w:r>
      <w:proofErr w:type="spellStart"/>
      <w:r w:rsidRPr="00A675CF">
        <w:rPr>
          <w:rFonts w:ascii="Times New Roman" w:hAnsi="Times New Roman" w:cs="Times New Roman"/>
          <w:color w:val="000000"/>
        </w:rPr>
        <w:t>mK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gustine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ρ=80.0kg/m³, </w:t>
      </w:r>
      <w:proofErr w:type="spellStart"/>
      <w:r w:rsidRPr="00A675CF">
        <w:rPr>
          <w:rFonts w:ascii="Times New Roman" w:hAnsi="Times New Roman" w:cs="Times New Roman"/>
          <w:color w:val="000000"/>
        </w:rPr>
        <w:t>klasa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otpornosti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požar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A1. </w:t>
      </w:r>
      <w:proofErr w:type="spellStart"/>
      <w:r w:rsidRPr="00A675CF">
        <w:rPr>
          <w:rFonts w:ascii="Times New Roman" w:hAnsi="Times New Roman" w:cs="Times New Roman"/>
          <w:color w:val="000000"/>
        </w:rPr>
        <w:t>Lepak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lepljenje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fasadne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vune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d=15cm</w:t>
      </w:r>
      <w:proofErr w:type="gramStart"/>
      <w:r w:rsidRPr="00A675CF">
        <w:rPr>
          <w:rFonts w:ascii="Times New Roman" w:hAnsi="Times New Roman" w:cs="Times New Roman"/>
          <w:color w:val="000000"/>
        </w:rPr>
        <w:t>  se</w:t>
      </w:r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nanosi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ručno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ili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mašinski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tako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površina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koja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A675CF">
        <w:rPr>
          <w:rFonts w:ascii="Times New Roman" w:hAnsi="Times New Roman" w:cs="Times New Roman"/>
          <w:color w:val="000000"/>
        </w:rPr>
        <w:t>lepljena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bude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pokrivena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najmanje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60%. </w:t>
      </w:r>
      <w:proofErr w:type="spellStart"/>
      <w:r w:rsidRPr="00A675CF">
        <w:rPr>
          <w:rFonts w:ascii="Times New Roman" w:hAnsi="Times New Roman" w:cs="Times New Roman"/>
          <w:color w:val="000000"/>
        </w:rPr>
        <w:t>Ovo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postiže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ivično-trakastom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metodom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675CF">
        <w:rPr>
          <w:rFonts w:ascii="Times New Roman" w:hAnsi="Times New Roman" w:cs="Times New Roman"/>
          <w:color w:val="000000"/>
        </w:rPr>
        <w:t>Širina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traka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treba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je 5cm, a </w:t>
      </w:r>
      <w:proofErr w:type="spellStart"/>
      <w:r w:rsidRPr="00A675CF">
        <w:rPr>
          <w:rFonts w:ascii="Times New Roman" w:hAnsi="Times New Roman" w:cs="Times New Roman"/>
          <w:color w:val="000000"/>
        </w:rPr>
        <w:t>visina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2cm.</w:t>
      </w:r>
      <w:r w:rsidRPr="00A675CF">
        <w:rPr>
          <w:rFonts w:ascii="Times New Roman" w:hAnsi="Times New Roman" w:cs="Times New Roman"/>
          <w:color w:val="000000"/>
        </w:rPr>
        <w:br/>
      </w:r>
      <w:proofErr w:type="spellStart"/>
      <w:r w:rsidRPr="00A675CF">
        <w:rPr>
          <w:rFonts w:ascii="Times New Roman" w:hAnsi="Times New Roman" w:cs="Times New Roman"/>
          <w:color w:val="000000"/>
        </w:rPr>
        <w:t>Lepljenje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vune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vršiti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lepkom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lepljenje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armiranje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tipa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ROFIX, </w:t>
      </w:r>
      <w:proofErr w:type="spellStart"/>
      <w:r w:rsidRPr="00A675CF">
        <w:rPr>
          <w:rFonts w:ascii="Times New Roman" w:hAnsi="Times New Roman" w:cs="Times New Roman"/>
          <w:color w:val="000000"/>
        </w:rPr>
        <w:t>ispitanim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prema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ETAG-u 004, </w:t>
      </w:r>
      <w:proofErr w:type="spellStart"/>
      <w:r w:rsidRPr="00A675CF">
        <w:rPr>
          <w:rFonts w:ascii="Times New Roman" w:hAnsi="Times New Roman" w:cs="Times New Roman"/>
          <w:color w:val="000000"/>
        </w:rPr>
        <w:t>pritisne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čvrstoće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4N/mm2 </w:t>
      </w:r>
      <w:proofErr w:type="spellStart"/>
      <w:r w:rsidRPr="00A675CF">
        <w:rPr>
          <w:rFonts w:ascii="Times New Roman" w:hAnsi="Times New Roman" w:cs="Times New Roman"/>
          <w:color w:val="000000"/>
        </w:rPr>
        <w:t>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28 </w:t>
      </w:r>
      <w:proofErr w:type="spellStart"/>
      <w:r w:rsidRPr="00A675CF">
        <w:rPr>
          <w:rFonts w:ascii="Times New Roman" w:hAnsi="Times New Roman" w:cs="Times New Roman"/>
          <w:color w:val="000000"/>
        </w:rPr>
        <w:t>dana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prema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EN 1015-11, </w:t>
      </w:r>
      <w:proofErr w:type="spellStart"/>
      <w:r w:rsidRPr="00A675CF">
        <w:rPr>
          <w:rFonts w:ascii="Times New Roman" w:hAnsi="Times New Roman" w:cs="Times New Roman"/>
          <w:color w:val="000000"/>
        </w:rPr>
        <w:t>elastični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modul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4000 N/mm2, </w:t>
      </w:r>
      <w:proofErr w:type="spellStart"/>
      <w:r w:rsidRPr="00A675CF">
        <w:rPr>
          <w:rFonts w:ascii="Times New Roman" w:hAnsi="Times New Roman" w:cs="Times New Roman"/>
          <w:color w:val="000000"/>
        </w:rPr>
        <w:t>otpornosti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udarce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˃10J, </w:t>
      </w:r>
      <w:proofErr w:type="spellStart"/>
      <w:r w:rsidRPr="00A675CF">
        <w:rPr>
          <w:rFonts w:ascii="Times New Roman" w:hAnsi="Times New Roman" w:cs="Times New Roman"/>
          <w:color w:val="000000"/>
        </w:rPr>
        <w:t>paropropusnosti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μ 15 </w:t>
      </w:r>
      <w:proofErr w:type="spellStart"/>
      <w:r w:rsidRPr="00A675CF">
        <w:rPr>
          <w:rFonts w:ascii="Times New Roman" w:hAnsi="Times New Roman" w:cs="Times New Roman"/>
          <w:color w:val="000000"/>
        </w:rPr>
        <w:t>prema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EN 1015-19.</w:t>
      </w:r>
      <w:r w:rsidRPr="00A675CF">
        <w:rPr>
          <w:rFonts w:ascii="Times New Roman" w:hAnsi="Times New Roman" w:cs="Times New Roman"/>
          <w:color w:val="000000"/>
        </w:rPr>
        <w:br/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Ploče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postavljaju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A675CF">
        <w:rPr>
          <w:rFonts w:ascii="Times New Roman" w:hAnsi="Times New Roman" w:cs="Times New Roman"/>
          <w:color w:val="000000"/>
        </w:rPr>
        <w:t>ravnini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tesno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priljubljene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povezane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uzdužnom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izmeničnom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vezom</w:t>
      </w:r>
      <w:proofErr w:type="spellEnd"/>
      <w:r w:rsidRPr="00A675CF">
        <w:rPr>
          <w:rFonts w:ascii="Times New Roman" w:hAnsi="Times New Roman" w:cs="Times New Roman"/>
          <w:color w:val="000000"/>
        </w:rPr>
        <w:t>.</w:t>
      </w:r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Prepusti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ploča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moraju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biti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minimalno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25cm. </w:t>
      </w:r>
      <w:proofErr w:type="spellStart"/>
      <w:r w:rsidRPr="00A675CF">
        <w:rPr>
          <w:rFonts w:ascii="Times New Roman" w:hAnsi="Times New Roman" w:cs="Times New Roman"/>
          <w:color w:val="000000"/>
        </w:rPr>
        <w:t>Zbog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dopuštenih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odstupanja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A675CF">
        <w:rPr>
          <w:rFonts w:ascii="Times New Roman" w:hAnsi="Times New Roman" w:cs="Times New Roman"/>
          <w:color w:val="000000"/>
        </w:rPr>
        <w:t>merama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izolacijskog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materijala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fuge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širine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do 4mm (HUPFAS) </w:t>
      </w:r>
      <w:proofErr w:type="spellStart"/>
      <w:r w:rsidRPr="00A675CF">
        <w:rPr>
          <w:rFonts w:ascii="Times New Roman" w:hAnsi="Times New Roman" w:cs="Times New Roman"/>
          <w:color w:val="000000"/>
        </w:rPr>
        <w:t>ili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&gt;2 mm </w:t>
      </w:r>
      <w:proofErr w:type="spellStart"/>
      <w:r w:rsidRPr="00A675CF">
        <w:rPr>
          <w:rFonts w:ascii="Times New Roman" w:hAnsi="Times New Roman" w:cs="Times New Roman"/>
          <w:color w:val="000000"/>
        </w:rPr>
        <w:t>moraju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ispuniti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istim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izolacijskim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materijalom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A675CF">
        <w:rPr>
          <w:rFonts w:ascii="Times New Roman" w:hAnsi="Times New Roman" w:cs="Times New Roman"/>
          <w:color w:val="000000"/>
        </w:rPr>
        <w:t>fuge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od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navedenih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odstupanja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odgovarajućom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penom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koja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A675CF">
        <w:rPr>
          <w:rFonts w:ascii="Times New Roman" w:hAnsi="Times New Roman" w:cs="Times New Roman"/>
          <w:color w:val="000000"/>
        </w:rPr>
        <w:t>propisana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od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proizvođača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smanjivanje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mogućnosti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pojave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hladnih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mostova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lepak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ne </w:t>
      </w:r>
      <w:proofErr w:type="spellStart"/>
      <w:r w:rsidRPr="00A675CF">
        <w:rPr>
          <w:rFonts w:ascii="Times New Roman" w:hAnsi="Times New Roman" w:cs="Times New Roman"/>
          <w:color w:val="000000"/>
        </w:rPr>
        <w:t>sme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biti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A675CF">
        <w:rPr>
          <w:rFonts w:ascii="Times New Roman" w:hAnsi="Times New Roman" w:cs="Times New Roman"/>
          <w:color w:val="000000"/>
        </w:rPr>
        <w:t>fugama</w:t>
      </w:r>
      <w:proofErr w:type="spellEnd"/>
      <w:r w:rsidRPr="00A675CF">
        <w:rPr>
          <w:rFonts w:ascii="Times New Roman" w:hAnsi="Times New Roman" w:cs="Times New Roman"/>
          <w:color w:val="000000"/>
        </w:rPr>
        <w:t>.</w:t>
      </w:r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Kod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otvora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ploče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moraju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tako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postaviti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fuga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kod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spojeva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ploča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ne </w:t>
      </w:r>
      <w:proofErr w:type="spellStart"/>
      <w:r w:rsidRPr="00A675CF">
        <w:rPr>
          <w:rFonts w:ascii="Times New Roman" w:hAnsi="Times New Roman" w:cs="Times New Roman"/>
          <w:color w:val="000000"/>
        </w:rPr>
        <w:t>nastavlja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ivicu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otvoraDva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do tri </w:t>
      </w:r>
      <w:proofErr w:type="spellStart"/>
      <w:r w:rsidRPr="00A675CF">
        <w:rPr>
          <w:rFonts w:ascii="Times New Roman" w:hAnsi="Times New Roman" w:cs="Times New Roman"/>
          <w:color w:val="000000"/>
        </w:rPr>
        <w:t>dana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nakon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lepljena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vune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nanosi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</w:t>
      </w:r>
      <w:proofErr w:type="gramStart"/>
      <w:r w:rsidRPr="00A675CF">
        <w:rPr>
          <w:rFonts w:ascii="Times New Roman" w:hAnsi="Times New Roman" w:cs="Times New Roman"/>
          <w:color w:val="000000"/>
        </w:rPr>
        <w:t>  </w:t>
      </w:r>
      <w:proofErr w:type="spellStart"/>
      <w:r w:rsidRPr="00A675CF">
        <w:rPr>
          <w:rFonts w:ascii="Times New Roman" w:hAnsi="Times New Roman" w:cs="Times New Roman"/>
          <w:color w:val="000000"/>
        </w:rPr>
        <w:t>sistemski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lepak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mase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armiranje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tipa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RÖFIX  </w:t>
      </w:r>
      <w:proofErr w:type="spellStart"/>
      <w:r w:rsidRPr="00A675CF">
        <w:rPr>
          <w:rFonts w:ascii="Times New Roman" w:hAnsi="Times New Roman" w:cs="Times New Roman"/>
          <w:color w:val="000000"/>
        </w:rPr>
        <w:t>zupčastim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gleterom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nazubljuje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istim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gleterom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Armirani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sloj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mora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imati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debljinu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5 mm u </w:t>
      </w:r>
      <w:proofErr w:type="spellStart"/>
      <w:r w:rsidRPr="00A675CF">
        <w:rPr>
          <w:rFonts w:ascii="Times New Roman" w:hAnsi="Times New Roman" w:cs="Times New Roman"/>
          <w:color w:val="000000"/>
        </w:rPr>
        <w:t>kome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utapa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gruba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staklena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mrežica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P50.</w:t>
      </w:r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Dodatno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armirati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zaštitnom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mrežicom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lepkom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A675CF">
        <w:rPr>
          <w:rFonts w:ascii="Times New Roman" w:hAnsi="Times New Roman" w:cs="Times New Roman"/>
          <w:color w:val="000000"/>
        </w:rPr>
        <w:t>lepku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fleksibilni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lepak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nazivne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debljine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3mm, </w:t>
      </w:r>
      <w:proofErr w:type="spellStart"/>
      <w:r w:rsidRPr="00A675CF">
        <w:rPr>
          <w:rFonts w:ascii="Times New Roman" w:hAnsi="Times New Roman" w:cs="Times New Roman"/>
          <w:color w:val="000000"/>
        </w:rPr>
        <w:t>armira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sa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nosivom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mrežicom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(15x15), </w:t>
      </w:r>
      <w:proofErr w:type="spellStart"/>
      <w:r w:rsidRPr="00A675CF">
        <w:rPr>
          <w:rFonts w:ascii="Times New Roman" w:hAnsi="Times New Roman" w:cs="Times New Roman"/>
          <w:color w:val="000000"/>
        </w:rPr>
        <w:t>sve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tipa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ROFIX. U </w:t>
      </w:r>
      <w:proofErr w:type="spellStart"/>
      <w:r w:rsidRPr="00A675CF">
        <w:rPr>
          <w:rFonts w:ascii="Times New Roman" w:hAnsi="Times New Roman" w:cs="Times New Roman"/>
          <w:color w:val="000000"/>
        </w:rPr>
        <w:t>svežu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masu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armiranje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postavlja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staklena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mrežica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armiranje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vertikalno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horizontalno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preklopima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najmanje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10 cm. </w:t>
      </w:r>
      <w:proofErr w:type="spellStart"/>
      <w:r w:rsidRPr="00A675CF">
        <w:rPr>
          <w:rFonts w:ascii="Times New Roman" w:hAnsi="Times New Roman" w:cs="Times New Roman"/>
          <w:color w:val="000000"/>
        </w:rPr>
        <w:t>Staklena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mrežica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armiranje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bi </w:t>
      </w:r>
      <w:proofErr w:type="spellStart"/>
      <w:r w:rsidRPr="00A675CF">
        <w:rPr>
          <w:rFonts w:ascii="Times New Roman" w:hAnsi="Times New Roman" w:cs="Times New Roman"/>
          <w:color w:val="000000"/>
        </w:rPr>
        <w:t>trebala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bude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A675CF">
        <w:rPr>
          <w:rFonts w:ascii="Times New Roman" w:hAnsi="Times New Roman" w:cs="Times New Roman"/>
          <w:color w:val="000000"/>
        </w:rPr>
        <w:t>spoljnoj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trećini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armirajućeg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sloja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675CF">
        <w:rPr>
          <w:rFonts w:ascii="Times New Roman" w:hAnsi="Times New Roman" w:cs="Times New Roman"/>
          <w:color w:val="000000"/>
        </w:rPr>
        <w:t>Armaturni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sloj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obavezno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nanosi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A675CF">
        <w:rPr>
          <w:rFonts w:ascii="Times New Roman" w:hAnsi="Times New Roman" w:cs="Times New Roman"/>
          <w:color w:val="000000"/>
        </w:rPr>
        <w:t>jednom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radnom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koraku.Tiplovanje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vrši</w:t>
      </w:r>
      <w:proofErr w:type="spellEnd"/>
      <w:proofErr w:type="gramStart"/>
      <w:r w:rsidRPr="00A675CF">
        <w:rPr>
          <w:rFonts w:ascii="Times New Roman" w:hAnsi="Times New Roman" w:cs="Times New Roman"/>
          <w:color w:val="000000"/>
        </w:rPr>
        <w:t>  </w:t>
      </w:r>
      <w:proofErr w:type="spellStart"/>
      <w:r w:rsidRPr="00A675CF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minimalno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6 -8tiplova /m² </w:t>
      </w:r>
      <w:proofErr w:type="spellStart"/>
      <w:r w:rsidRPr="00A675CF">
        <w:rPr>
          <w:rFonts w:ascii="Times New Roman" w:hAnsi="Times New Roman" w:cs="Times New Roman"/>
          <w:color w:val="000000"/>
        </w:rPr>
        <w:t>zavisno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od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statičkog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proračuna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A675CF">
        <w:rPr>
          <w:rFonts w:ascii="Times New Roman" w:hAnsi="Times New Roman" w:cs="Times New Roman"/>
          <w:color w:val="000000"/>
        </w:rPr>
        <w:t xml:space="preserve">U </w:t>
      </w:r>
      <w:proofErr w:type="spellStart"/>
      <w:r w:rsidRPr="00A675CF">
        <w:rPr>
          <w:rFonts w:ascii="Times New Roman" w:hAnsi="Times New Roman" w:cs="Times New Roman"/>
          <w:color w:val="000000"/>
        </w:rPr>
        <w:t>područiju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ivica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objekta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može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povećati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broj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tiplova</w:t>
      </w:r>
      <w:proofErr w:type="spellEnd"/>
      <w:r w:rsidRPr="00A675CF">
        <w:rPr>
          <w:rFonts w:ascii="Times New Roman" w:hAnsi="Times New Roman" w:cs="Times New Roman"/>
          <w:color w:val="000000"/>
        </w:rPr>
        <w:t>.</w:t>
      </w:r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Dužina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tiplova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određuje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prema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debljina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lepka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+ </w:t>
      </w:r>
      <w:proofErr w:type="spellStart"/>
      <w:r w:rsidRPr="00A675CF">
        <w:rPr>
          <w:rFonts w:ascii="Times New Roman" w:hAnsi="Times New Roman" w:cs="Times New Roman"/>
          <w:color w:val="000000"/>
        </w:rPr>
        <w:t>debljina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TI </w:t>
      </w:r>
      <w:proofErr w:type="spellStart"/>
      <w:r w:rsidRPr="00A675CF">
        <w:rPr>
          <w:rFonts w:ascii="Times New Roman" w:hAnsi="Times New Roman" w:cs="Times New Roman"/>
          <w:color w:val="000000"/>
        </w:rPr>
        <w:t>ploče</w:t>
      </w:r>
      <w:proofErr w:type="spellEnd"/>
      <w:r w:rsidRPr="00A675CF">
        <w:rPr>
          <w:rFonts w:ascii="Times New Roman" w:hAnsi="Times New Roman" w:cs="Times New Roman"/>
          <w:color w:val="000000"/>
        </w:rPr>
        <w:t>.</w:t>
      </w:r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Tipl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treba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A675CF">
        <w:rPr>
          <w:rFonts w:ascii="Times New Roman" w:hAnsi="Times New Roman" w:cs="Times New Roman"/>
          <w:color w:val="000000"/>
        </w:rPr>
        <w:t>utapajući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 </w:t>
      </w:r>
      <w:proofErr w:type="spellStart"/>
      <w:r w:rsidRPr="00A675CF">
        <w:rPr>
          <w:rFonts w:ascii="Times New Roman" w:hAnsi="Times New Roman" w:cs="Times New Roman"/>
          <w:color w:val="000000"/>
        </w:rPr>
        <w:t>plastičnim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delom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čeličnim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ekserom.Potrebno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A675CF">
        <w:rPr>
          <w:rFonts w:ascii="Times New Roman" w:hAnsi="Times New Roman" w:cs="Times New Roman"/>
          <w:color w:val="000000"/>
        </w:rPr>
        <w:t>izvršiti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pretpremaz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pastozne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završne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maltere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osnovnim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malterima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masama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izravnjavanje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tipa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RÖFIX </w:t>
      </w:r>
      <w:proofErr w:type="spellStart"/>
      <w:r w:rsidRPr="00A675CF">
        <w:rPr>
          <w:rFonts w:ascii="Times New Roman" w:hAnsi="Times New Roman" w:cs="Times New Roman"/>
          <w:color w:val="000000"/>
        </w:rPr>
        <w:t>Putzgrund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Premium u </w:t>
      </w:r>
      <w:proofErr w:type="spellStart"/>
      <w:r w:rsidRPr="00A675CF">
        <w:rPr>
          <w:rFonts w:ascii="Times New Roman" w:hAnsi="Times New Roman" w:cs="Times New Roman"/>
          <w:color w:val="000000"/>
        </w:rPr>
        <w:t>beloj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boji.Minimalna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debljina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završnog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sloja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kod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pune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strukture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je 1,5mm a </w:t>
      </w:r>
      <w:proofErr w:type="spellStart"/>
      <w:r w:rsidRPr="00A675CF">
        <w:rPr>
          <w:rFonts w:ascii="Times New Roman" w:hAnsi="Times New Roman" w:cs="Times New Roman"/>
          <w:color w:val="000000"/>
        </w:rPr>
        <w:t>kod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rajbovane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lastRenderedPageBreak/>
        <w:t>strukture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je 2 mm. </w:t>
      </w:r>
      <w:proofErr w:type="spellStart"/>
      <w:r w:rsidRPr="00A675CF">
        <w:rPr>
          <w:rFonts w:ascii="Times New Roman" w:hAnsi="Times New Roman" w:cs="Times New Roman"/>
          <w:color w:val="000000"/>
        </w:rPr>
        <w:t>Strukturisani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završni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malter</w:t>
      </w:r>
      <w:proofErr w:type="spellEnd"/>
      <w:proofErr w:type="gramStart"/>
      <w:r w:rsidRPr="00A675CF">
        <w:rPr>
          <w:rFonts w:ascii="Times New Roman" w:hAnsi="Times New Roman" w:cs="Times New Roman"/>
          <w:color w:val="000000"/>
        </w:rPr>
        <w:t>  </w:t>
      </w:r>
      <w:proofErr w:type="spellStart"/>
      <w:r w:rsidRPr="00A675CF">
        <w:rPr>
          <w:rFonts w:ascii="Times New Roman" w:hAnsi="Times New Roman" w:cs="Times New Roman"/>
          <w:color w:val="000000"/>
        </w:rPr>
        <w:t>tipa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RÖFIX KHP </w:t>
      </w:r>
      <w:proofErr w:type="spellStart"/>
      <w:r w:rsidRPr="00A675CF">
        <w:rPr>
          <w:rFonts w:ascii="Times New Roman" w:hAnsi="Times New Roman" w:cs="Times New Roman"/>
          <w:color w:val="000000"/>
        </w:rPr>
        <w:t>akrilni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završni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malter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otporan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vremenske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uticaje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fasade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TIS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osnovnim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malterima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675CF">
        <w:rPr>
          <w:rFonts w:ascii="Times New Roman" w:hAnsi="Times New Roman" w:cs="Times New Roman"/>
          <w:color w:val="000000"/>
        </w:rPr>
        <w:t>Podloga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mora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biti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suva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nosiva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bez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nečistoća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675CF">
        <w:rPr>
          <w:rFonts w:ascii="Times New Roman" w:hAnsi="Times New Roman" w:cs="Times New Roman"/>
          <w:color w:val="000000"/>
        </w:rPr>
        <w:t>Minimalno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pre </w:t>
      </w:r>
      <w:proofErr w:type="spellStart"/>
      <w:r w:rsidRPr="00A675CF">
        <w:rPr>
          <w:rFonts w:ascii="Times New Roman" w:hAnsi="Times New Roman" w:cs="Times New Roman"/>
          <w:color w:val="000000"/>
        </w:rPr>
        <w:t>nanošenja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završnog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maltera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podlogu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dobro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premazati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predpremazom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Obavezna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A675CF">
        <w:rPr>
          <w:rFonts w:ascii="Times New Roman" w:hAnsi="Times New Roman" w:cs="Times New Roman"/>
          <w:color w:val="000000"/>
        </w:rPr>
        <w:t>obrada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svih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uglova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ivica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ugaonim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okapnim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profilom</w:t>
      </w:r>
      <w:proofErr w:type="spellEnd"/>
      <w:r w:rsidRPr="00A675CF">
        <w:rPr>
          <w:rFonts w:ascii="Times New Roman" w:hAnsi="Times New Roman" w:cs="Times New Roman"/>
          <w:color w:val="000000"/>
        </w:rPr>
        <w:t>.</w:t>
      </w:r>
      <w:proofErr w:type="gramEnd"/>
    </w:p>
    <w:p w:rsidR="00347076" w:rsidRPr="00A675CF" w:rsidRDefault="00347076" w:rsidP="003470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75CF">
        <w:rPr>
          <w:rFonts w:ascii="Times New Roman" w:hAnsi="Times New Roman" w:cs="Times New Roman"/>
          <w:color w:val="000000"/>
          <w:shd w:val="clear" w:color="auto" w:fill="FFFFFF"/>
        </w:rPr>
        <w:t>Sistem</w:t>
      </w:r>
      <w:proofErr w:type="spellEnd"/>
      <w:r w:rsidRPr="00A675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  <w:shd w:val="clear" w:color="auto" w:fill="FFFFFF"/>
        </w:rPr>
        <w:t>fasade</w:t>
      </w:r>
      <w:proofErr w:type="spellEnd"/>
      <w:r w:rsidRPr="00A675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  <w:shd w:val="clear" w:color="auto" w:fill="FFFFFF"/>
        </w:rPr>
        <w:t>mora</w:t>
      </w:r>
      <w:proofErr w:type="spellEnd"/>
      <w:r w:rsidRPr="00A675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  <w:shd w:val="clear" w:color="auto" w:fill="FFFFFF"/>
        </w:rPr>
        <w:t>biti</w:t>
      </w:r>
      <w:proofErr w:type="spellEnd"/>
      <w:r w:rsidRPr="00A675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  <w:shd w:val="clear" w:color="auto" w:fill="FFFFFF"/>
        </w:rPr>
        <w:t>ispitan</w:t>
      </w:r>
      <w:proofErr w:type="spellEnd"/>
      <w:r w:rsidRPr="00A675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  <w:shd w:val="clear" w:color="auto" w:fill="FFFFFF"/>
        </w:rPr>
        <w:t>prema</w:t>
      </w:r>
      <w:proofErr w:type="spellEnd"/>
      <w:r w:rsidRPr="00A675CF">
        <w:rPr>
          <w:rFonts w:ascii="Times New Roman" w:hAnsi="Times New Roman" w:cs="Times New Roman"/>
          <w:color w:val="000000"/>
          <w:shd w:val="clear" w:color="auto" w:fill="FFFFFF"/>
        </w:rPr>
        <w:t xml:space="preserve"> ETAG-u 004</w:t>
      </w:r>
      <w:r w:rsidRPr="00A675CF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347076" w:rsidRPr="00A675CF" w:rsidRDefault="00347076" w:rsidP="00347076">
      <w:pPr>
        <w:shd w:val="clear" w:color="auto" w:fill="FFFFFF"/>
        <w:rPr>
          <w:rFonts w:ascii="Times New Roman" w:hAnsi="Times New Roman" w:cs="Times New Roman"/>
          <w:color w:val="1D2228"/>
          <w:sz w:val="18"/>
          <w:szCs w:val="18"/>
        </w:rPr>
      </w:pPr>
      <w:r w:rsidRPr="00A675CF">
        <w:rPr>
          <w:rFonts w:ascii="Times New Roman" w:hAnsi="Times New Roman" w:cs="Times New Roman"/>
          <w:color w:val="000000"/>
        </w:rPr>
        <w:t xml:space="preserve">6.2 </w:t>
      </w:r>
      <w:proofErr w:type="spellStart"/>
      <w:r w:rsidRPr="00A675CF">
        <w:rPr>
          <w:rFonts w:ascii="Times New Roman" w:hAnsi="Times New Roman" w:cs="Times New Roman"/>
          <w:color w:val="000000"/>
        </w:rPr>
        <w:t>Tiplovanje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vrši</w:t>
      </w:r>
      <w:proofErr w:type="spellEnd"/>
      <w:proofErr w:type="gramStart"/>
      <w:r w:rsidRPr="00A675CF">
        <w:rPr>
          <w:rFonts w:ascii="Times New Roman" w:hAnsi="Times New Roman" w:cs="Times New Roman"/>
          <w:color w:val="000000"/>
        </w:rPr>
        <w:t xml:space="preserve">  </w:t>
      </w:r>
      <w:proofErr w:type="spellStart"/>
      <w:r w:rsidRPr="00A675CF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minimalno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6 -8tiplova /m² </w:t>
      </w:r>
      <w:proofErr w:type="spellStart"/>
      <w:r w:rsidRPr="00A675CF">
        <w:rPr>
          <w:rFonts w:ascii="Times New Roman" w:hAnsi="Times New Roman" w:cs="Times New Roman"/>
          <w:color w:val="000000"/>
        </w:rPr>
        <w:t>zavisno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od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statičkog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proračuna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A675CF">
        <w:rPr>
          <w:rFonts w:ascii="Times New Roman" w:hAnsi="Times New Roman" w:cs="Times New Roman"/>
          <w:color w:val="000000"/>
        </w:rPr>
        <w:t xml:space="preserve">U </w:t>
      </w:r>
      <w:proofErr w:type="spellStart"/>
      <w:r w:rsidRPr="00A675CF">
        <w:rPr>
          <w:rFonts w:ascii="Times New Roman" w:hAnsi="Times New Roman" w:cs="Times New Roman"/>
          <w:color w:val="000000"/>
        </w:rPr>
        <w:t>područiju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ivica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objekta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može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povećati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broj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tiplova</w:t>
      </w:r>
      <w:proofErr w:type="spellEnd"/>
      <w:r w:rsidRPr="00A675CF">
        <w:rPr>
          <w:rFonts w:ascii="Times New Roman" w:hAnsi="Times New Roman" w:cs="Times New Roman"/>
          <w:color w:val="000000"/>
        </w:rPr>
        <w:t>.</w:t>
      </w:r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Dužina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tiplova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određuje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prema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debljina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lepka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+ </w:t>
      </w:r>
      <w:proofErr w:type="spellStart"/>
      <w:r w:rsidRPr="00A675CF">
        <w:rPr>
          <w:rFonts w:ascii="Times New Roman" w:hAnsi="Times New Roman" w:cs="Times New Roman"/>
          <w:color w:val="000000"/>
        </w:rPr>
        <w:t>debljina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TI </w:t>
      </w:r>
      <w:proofErr w:type="spellStart"/>
      <w:r w:rsidRPr="00A675CF">
        <w:rPr>
          <w:rFonts w:ascii="Times New Roman" w:hAnsi="Times New Roman" w:cs="Times New Roman"/>
          <w:color w:val="000000"/>
        </w:rPr>
        <w:t>ploče</w:t>
      </w:r>
      <w:proofErr w:type="spellEnd"/>
      <w:r w:rsidRPr="00A675CF">
        <w:rPr>
          <w:rFonts w:ascii="Times New Roman" w:hAnsi="Times New Roman" w:cs="Times New Roman"/>
          <w:color w:val="000000"/>
        </w:rPr>
        <w:t>.</w:t>
      </w:r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Tipl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treba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A675CF">
        <w:rPr>
          <w:rFonts w:ascii="Times New Roman" w:hAnsi="Times New Roman" w:cs="Times New Roman"/>
          <w:color w:val="000000"/>
        </w:rPr>
        <w:t>utapajući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 </w:t>
      </w:r>
      <w:proofErr w:type="spellStart"/>
      <w:r w:rsidRPr="00A675CF">
        <w:rPr>
          <w:rFonts w:ascii="Times New Roman" w:hAnsi="Times New Roman" w:cs="Times New Roman"/>
          <w:color w:val="000000"/>
        </w:rPr>
        <w:t>plastičnim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delom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čeličnim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ekserom.Potrebno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A675CF">
        <w:rPr>
          <w:rFonts w:ascii="Times New Roman" w:hAnsi="Times New Roman" w:cs="Times New Roman"/>
          <w:color w:val="000000"/>
        </w:rPr>
        <w:t>izvršiti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pretpremaz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pastozne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završne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maltere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osnovnim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malterima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masama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izravnjavanje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tipa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RÖFIX </w:t>
      </w:r>
      <w:proofErr w:type="spellStart"/>
      <w:r w:rsidRPr="00A675CF">
        <w:rPr>
          <w:rFonts w:ascii="Times New Roman" w:hAnsi="Times New Roman" w:cs="Times New Roman"/>
          <w:color w:val="000000"/>
        </w:rPr>
        <w:t>Putzgrund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Premium u </w:t>
      </w:r>
      <w:proofErr w:type="spellStart"/>
      <w:r w:rsidRPr="00A675CF">
        <w:rPr>
          <w:rFonts w:ascii="Times New Roman" w:hAnsi="Times New Roman" w:cs="Times New Roman"/>
          <w:color w:val="000000"/>
        </w:rPr>
        <w:t>beloj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boji.Minimalna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debljina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završnog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sloja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kod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pune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strukture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je 1,5mm a </w:t>
      </w:r>
      <w:proofErr w:type="spellStart"/>
      <w:r w:rsidRPr="00A675CF">
        <w:rPr>
          <w:rFonts w:ascii="Times New Roman" w:hAnsi="Times New Roman" w:cs="Times New Roman"/>
          <w:color w:val="000000"/>
        </w:rPr>
        <w:t>kod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rajbovane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strukture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je 2 mm. </w:t>
      </w:r>
      <w:proofErr w:type="spellStart"/>
      <w:r w:rsidRPr="00A675CF">
        <w:rPr>
          <w:rFonts w:ascii="Times New Roman" w:hAnsi="Times New Roman" w:cs="Times New Roman"/>
          <w:color w:val="000000"/>
        </w:rPr>
        <w:t>Strukturisani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završni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malter</w:t>
      </w:r>
      <w:proofErr w:type="spellEnd"/>
      <w:proofErr w:type="gramStart"/>
      <w:r w:rsidRPr="00A675CF">
        <w:rPr>
          <w:rFonts w:ascii="Times New Roman" w:hAnsi="Times New Roman" w:cs="Times New Roman"/>
          <w:color w:val="000000"/>
        </w:rPr>
        <w:t xml:space="preserve">  </w:t>
      </w:r>
      <w:proofErr w:type="spellStart"/>
      <w:r w:rsidRPr="00A675CF">
        <w:rPr>
          <w:rFonts w:ascii="Times New Roman" w:hAnsi="Times New Roman" w:cs="Times New Roman"/>
          <w:color w:val="000000"/>
        </w:rPr>
        <w:t>tipa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RÖFIX KHP </w:t>
      </w:r>
      <w:proofErr w:type="spellStart"/>
      <w:r w:rsidRPr="00A675CF">
        <w:rPr>
          <w:rFonts w:ascii="Times New Roman" w:hAnsi="Times New Roman" w:cs="Times New Roman"/>
          <w:color w:val="000000"/>
        </w:rPr>
        <w:t>akrilni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završni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malter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otporan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vremenske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uticaje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fasade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TIS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osnovnim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malterima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675CF">
        <w:rPr>
          <w:rFonts w:ascii="Times New Roman" w:hAnsi="Times New Roman" w:cs="Times New Roman"/>
          <w:color w:val="000000"/>
        </w:rPr>
        <w:t>Podloga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mora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biti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suva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nosiva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bez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nečistoća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675CF">
        <w:rPr>
          <w:rFonts w:ascii="Times New Roman" w:hAnsi="Times New Roman" w:cs="Times New Roman"/>
          <w:color w:val="000000"/>
        </w:rPr>
        <w:t>Minimalno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pre </w:t>
      </w:r>
      <w:proofErr w:type="spellStart"/>
      <w:r w:rsidRPr="00A675CF">
        <w:rPr>
          <w:rFonts w:ascii="Times New Roman" w:hAnsi="Times New Roman" w:cs="Times New Roman"/>
          <w:color w:val="000000"/>
        </w:rPr>
        <w:t>nanošenja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završnog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maltera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podlogu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dobro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premazati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predpremazom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Obavezna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A675CF">
        <w:rPr>
          <w:rFonts w:ascii="Times New Roman" w:hAnsi="Times New Roman" w:cs="Times New Roman"/>
          <w:color w:val="000000"/>
        </w:rPr>
        <w:t>obrada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svih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uglova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ivica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ugaonim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okapnim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profilom</w:t>
      </w:r>
      <w:proofErr w:type="spellEnd"/>
      <w:r w:rsidRPr="00A675CF">
        <w:rPr>
          <w:rFonts w:ascii="Times New Roman" w:hAnsi="Times New Roman" w:cs="Times New Roman"/>
          <w:color w:val="000000"/>
        </w:rPr>
        <w:t>.</w:t>
      </w:r>
      <w:proofErr w:type="gramEnd"/>
      <w:r w:rsidRPr="00A675CF">
        <w:rPr>
          <w:rFonts w:ascii="Times New Roman" w:hAnsi="Times New Roman" w:cs="Times New Roman"/>
          <w:color w:val="000000"/>
        </w:rPr>
        <w:br/>
      </w:r>
      <w:proofErr w:type="spellStart"/>
      <w:r w:rsidRPr="00A675CF">
        <w:rPr>
          <w:rFonts w:ascii="Times New Roman" w:hAnsi="Times New Roman" w:cs="Times New Roman"/>
          <w:color w:val="000000"/>
        </w:rPr>
        <w:t>Sistem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fasade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mora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biti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ispitan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prema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ETAG-u 004</w:t>
      </w:r>
    </w:p>
    <w:p w:rsidR="00347076" w:rsidRPr="00A675CF" w:rsidRDefault="00347076" w:rsidP="00347076">
      <w:pPr>
        <w:shd w:val="clear" w:color="auto" w:fill="FFFFFF"/>
        <w:rPr>
          <w:rFonts w:ascii="Times New Roman" w:hAnsi="Times New Roman" w:cs="Times New Roman"/>
          <w:color w:val="1D2228"/>
          <w:sz w:val="18"/>
          <w:szCs w:val="18"/>
        </w:rPr>
      </w:pPr>
      <w:r w:rsidRPr="00A675CF">
        <w:rPr>
          <w:rFonts w:ascii="Times New Roman" w:hAnsi="Times New Roman" w:cs="Times New Roman"/>
          <w:color w:val="000000"/>
        </w:rPr>
        <w:t xml:space="preserve">6.3 </w:t>
      </w:r>
      <w:proofErr w:type="spellStart"/>
      <w:r w:rsidRPr="00A675CF">
        <w:rPr>
          <w:rFonts w:ascii="Times New Roman" w:hAnsi="Times New Roman" w:cs="Times New Roman"/>
          <w:color w:val="000000"/>
        </w:rPr>
        <w:t>Nabavka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materijala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isporuka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izrada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plitkih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reljefa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fasadi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675CF">
        <w:rPr>
          <w:rFonts w:ascii="Times New Roman" w:hAnsi="Times New Roman" w:cs="Times New Roman"/>
          <w:color w:val="000000"/>
        </w:rPr>
        <w:t>Reljefi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izradjuju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od</w:t>
      </w:r>
      <w:proofErr w:type="spellEnd"/>
      <w:proofErr w:type="gramStart"/>
      <w:r w:rsidRPr="00A675CF">
        <w:rPr>
          <w:rFonts w:ascii="Times New Roman" w:hAnsi="Times New Roman" w:cs="Times New Roman"/>
          <w:color w:val="000000"/>
        </w:rPr>
        <w:t xml:space="preserve">  </w:t>
      </w:r>
      <w:proofErr w:type="spellStart"/>
      <w:r w:rsidRPr="00A675CF">
        <w:rPr>
          <w:rFonts w:ascii="Times New Roman" w:hAnsi="Times New Roman" w:cs="Times New Roman"/>
          <w:color w:val="000000"/>
        </w:rPr>
        <w:t>ekspandiranog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polistirena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d=2-4cm, </w:t>
      </w:r>
      <w:proofErr w:type="spellStart"/>
      <w:r w:rsidRPr="00A675CF">
        <w:rPr>
          <w:rFonts w:ascii="Times New Roman" w:hAnsi="Times New Roman" w:cs="Times New Roman"/>
          <w:color w:val="000000"/>
        </w:rPr>
        <w:t>fiberglas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mrežice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675CF">
        <w:rPr>
          <w:rFonts w:ascii="Times New Roman" w:hAnsi="Times New Roman" w:cs="Times New Roman"/>
          <w:color w:val="000000"/>
        </w:rPr>
        <w:t>polimer-cementnog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lepka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675CF">
        <w:rPr>
          <w:rFonts w:ascii="Times New Roman" w:hAnsi="Times New Roman" w:cs="Times New Roman"/>
          <w:color w:val="000000"/>
        </w:rPr>
        <w:t>Reljefi</w:t>
      </w:r>
      <w:proofErr w:type="spellEnd"/>
      <w:proofErr w:type="gramStart"/>
      <w:r w:rsidRPr="00A675CF">
        <w:rPr>
          <w:rFonts w:ascii="Times New Roman" w:hAnsi="Times New Roman" w:cs="Times New Roman"/>
          <w:color w:val="000000"/>
        </w:rPr>
        <w:t>  se</w:t>
      </w:r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rade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CNC </w:t>
      </w:r>
      <w:proofErr w:type="spellStart"/>
      <w:r w:rsidRPr="00A675CF">
        <w:rPr>
          <w:rFonts w:ascii="Times New Roman" w:hAnsi="Times New Roman" w:cs="Times New Roman"/>
          <w:color w:val="000000"/>
        </w:rPr>
        <w:t>mašini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gotovi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donose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  </w:t>
      </w:r>
      <w:proofErr w:type="spellStart"/>
      <w:r w:rsidRPr="00A675CF">
        <w:rPr>
          <w:rFonts w:ascii="Times New Roman" w:hAnsi="Times New Roman" w:cs="Times New Roman"/>
          <w:color w:val="000000"/>
        </w:rPr>
        <w:t>montiraju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gradilištu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sve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uzimanju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uzoraka</w:t>
      </w:r>
      <w:proofErr w:type="spellEnd"/>
      <w:r w:rsidRPr="00A675CF">
        <w:rPr>
          <w:rFonts w:ascii="Times New Roman" w:hAnsi="Times New Roman" w:cs="Times New Roman"/>
          <w:color w:val="000000"/>
        </w:rPr>
        <w:t>.</w:t>
      </w:r>
      <w:r w:rsidRPr="00A675CF">
        <w:rPr>
          <w:rFonts w:ascii="Times New Roman" w:hAnsi="Times New Roman" w:cs="Times New Roman"/>
          <w:color w:val="000000"/>
        </w:rPr>
        <w:br/>
      </w:r>
      <w:proofErr w:type="spellStart"/>
      <w:r w:rsidRPr="00A675CF">
        <w:rPr>
          <w:rFonts w:ascii="Times New Roman" w:hAnsi="Times New Roman" w:cs="Times New Roman"/>
          <w:color w:val="000000"/>
        </w:rPr>
        <w:t>Lepljenje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elemenata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radi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kada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armiramo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vunu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lepi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isključivo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hidroizolacijom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tip </w:t>
      </w:r>
      <w:proofErr w:type="spellStart"/>
      <w:r w:rsidRPr="00A675CF">
        <w:rPr>
          <w:rFonts w:ascii="Times New Roman" w:hAnsi="Times New Roman" w:cs="Times New Roman"/>
          <w:color w:val="000000"/>
        </w:rPr>
        <w:t>Optiflex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1K. </w:t>
      </w:r>
      <w:proofErr w:type="spellStart"/>
      <w:r w:rsidRPr="00A675CF">
        <w:rPr>
          <w:rFonts w:ascii="Times New Roman" w:hAnsi="Times New Roman" w:cs="Times New Roman"/>
          <w:color w:val="000000"/>
        </w:rPr>
        <w:t>Armiranje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obrada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venaca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stiropora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radi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lepkom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stiropor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mrežicom</w:t>
      </w:r>
      <w:proofErr w:type="spellEnd"/>
      <w:r w:rsidRPr="00A675CF">
        <w:rPr>
          <w:rFonts w:ascii="Times New Roman" w:hAnsi="Times New Roman" w:cs="Times New Roman"/>
          <w:color w:val="000000"/>
        </w:rPr>
        <w:t>. (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nanosi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se RÖFIX IA 622 </w:t>
      </w:r>
      <w:proofErr w:type="spellStart"/>
      <w:r w:rsidRPr="00A675CF">
        <w:rPr>
          <w:rFonts w:ascii="Times New Roman" w:hAnsi="Times New Roman" w:cs="Times New Roman"/>
          <w:color w:val="000000"/>
        </w:rPr>
        <w:t>sistemski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lepak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masa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za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armiranje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to  RÖFIX  </w:t>
      </w:r>
      <w:proofErr w:type="spellStart"/>
      <w:r w:rsidRPr="00A675CF">
        <w:rPr>
          <w:rFonts w:ascii="Times New Roman" w:hAnsi="Times New Roman" w:cs="Times New Roman"/>
          <w:color w:val="000000"/>
        </w:rPr>
        <w:t>zupčastim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gleterom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R12 </w:t>
      </w:r>
      <w:proofErr w:type="spellStart"/>
      <w:r w:rsidRPr="00A675CF">
        <w:rPr>
          <w:rFonts w:ascii="Times New Roman" w:hAnsi="Times New Roman" w:cs="Times New Roman"/>
          <w:color w:val="000000"/>
        </w:rPr>
        <w:t>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nazubljuje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A675CF">
        <w:rPr>
          <w:rFonts w:ascii="Times New Roman" w:hAnsi="Times New Roman" w:cs="Times New Roman"/>
          <w:color w:val="000000"/>
        </w:rPr>
        <w:t>istim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gleterom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Armirani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sloj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mora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imati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debljinu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3 mm.)</w:t>
      </w:r>
      <w:proofErr w:type="gramEnd"/>
      <w:r w:rsidRPr="00A675CF">
        <w:rPr>
          <w:rFonts w:ascii="Times New Roman" w:hAnsi="Times New Roman" w:cs="Times New Roman"/>
          <w:color w:val="000000"/>
        </w:rPr>
        <w:br/>
        <w:t xml:space="preserve">  </w:t>
      </w:r>
      <w:proofErr w:type="spellStart"/>
      <w:proofErr w:type="gramStart"/>
      <w:r w:rsidRPr="00A675CF">
        <w:rPr>
          <w:rFonts w:ascii="Times New Roman" w:hAnsi="Times New Roman" w:cs="Times New Roman"/>
          <w:color w:val="000000"/>
        </w:rPr>
        <w:t>Boja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uzorku</w:t>
      </w:r>
      <w:proofErr w:type="spellEnd"/>
      <w:r w:rsidRPr="00A675CF">
        <w:rPr>
          <w:rFonts w:ascii="Times New Roman" w:hAnsi="Times New Roman" w:cs="Times New Roman"/>
          <w:color w:val="000000"/>
        </w:rPr>
        <w:t>.</w:t>
      </w:r>
      <w:proofErr w:type="gramEnd"/>
    </w:p>
    <w:p w:rsidR="00347076" w:rsidRPr="00A675CF" w:rsidRDefault="00347076" w:rsidP="00347076">
      <w:pPr>
        <w:shd w:val="clear" w:color="auto" w:fill="FFFFFF"/>
        <w:rPr>
          <w:rFonts w:ascii="Times New Roman" w:hAnsi="Times New Roman" w:cs="Times New Roman"/>
          <w:color w:val="1D2228"/>
        </w:rPr>
      </w:pPr>
      <w:r w:rsidRPr="00A675CF"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  <w:proofErr w:type="spellStart"/>
      <w:r w:rsidRPr="00A675CF">
        <w:rPr>
          <w:rFonts w:ascii="Times New Roman" w:hAnsi="Times New Roman" w:cs="Times New Roman"/>
          <w:color w:val="000000"/>
        </w:rPr>
        <w:t>Prema</w:t>
      </w:r>
      <w:proofErr w:type="spellEnd"/>
      <w:r w:rsidRPr="00A675CF">
        <w:rPr>
          <w:rFonts w:ascii="Times New Roman" w:hAnsi="Times New Roman" w:cs="Times New Roman"/>
          <w:color w:val="000000"/>
        </w:rPr>
        <w:t> </w:t>
      </w:r>
      <w:hyperlink r:id="rId5" w:tgtFrame="_blank" w:history="1">
        <w:r w:rsidRPr="00A675CF">
          <w:rPr>
            <w:rStyle w:val="Hyperlink"/>
            <w:rFonts w:ascii="Times New Roman" w:hAnsi="Times New Roman" w:cs="Times New Roman"/>
            <w:color w:val="196AD4"/>
          </w:rPr>
          <w:t>članu.br</w:t>
        </w:r>
      </w:hyperlink>
      <w:r w:rsidRPr="00A675CF">
        <w:rPr>
          <w:rFonts w:ascii="Times New Roman" w:hAnsi="Times New Roman" w:cs="Times New Roman"/>
          <w:color w:val="000000"/>
        </w:rPr>
        <w:t> </w:t>
      </w:r>
      <w:proofErr w:type="gramStart"/>
      <w:r w:rsidRPr="00A675CF">
        <w:rPr>
          <w:rFonts w:ascii="Times New Roman" w:hAnsi="Times New Roman" w:cs="Times New Roman"/>
          <w:color w:val="000000"/>
        </w:rPr>
        <w:t>72  </w:t>
      </w:r>
      <w:proofErr w:type="spellStart"/>
      <w:r w:rsidRPr="00A675CF">
        <w:rPr>
          <w:rFonts w:ascii="Times New Roman" w:hAnsi="Times New Roman" w:cs="Times New Roman"/>
          <w:color w:val="000000"/>
        </w:rPr>
        <w:t>Zakona</w:t>
      </w:r>
      <w:proofErr w:type="spellEnd"/>
      <w:proofErr w:type="gramEnd"/>
      <w:r w:rsidRPr="00A675CF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A675CF">
        <w:rPr>
          <w:rFonts w:ascii="Times New Roman" w:hAnsi="Times New Roman" w:cs="Times New Roman"/>
          <w:color w:val="000000"/>
        </w:rPr>
        <w:t>javnim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nabavkama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svako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navodjenje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el</w:t>
      </w:r>
      <w:r w:rsidR="00A675CF">
        <w:rPr>
          <w:rFonts w:ascii="Times New Roman" w:hAnsi="Times New Roman" w:cs="Times New Roman"/>
          <w:color w:val="000000"/>
        </w:rPr>
        <w:t>emenata</w:t>
      </w:r>
      <w:proofErr w:type="spellEnd"/>
      <w:r w:rsid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675CF">
        <w:rPr>
          <w:rFonts w:ascii="Times New Roman" w:hAnsi="Times New Roman" w:cs="Times New Roman"/>
          <w:color w:val="000000"/>
        </w:rPr>
        <w:t>poput</w:t>
      </w:r>
      <w:proofErr w:type="spellEnd"/>
      <w:r w:rsid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675CF">
        <w:rPr>
          <w:rFonts w:ascii="Times New Roman" w:hAnsi="Times New Roman" w:cs="Times New Roman"/>
          <w:color w:val="000000"/>
        </w:rPr>
        <w:t>znakova</w:t>
      </w:r>
      <w:proofErr w:type="spellEnd"/>
      <w:r w:rsidR="00A675CF">
        <w:rPr>
          <w:rFonts w:ascii="Times New Roman" w:hAnsi="Times New Roman" w:cs="Times New Roman"/>
          <w:color w:val="000000"/>
        </w:rPr>
        <w:t xml:space="preserve"> ,</w:t>
      </w:r>
      <w:proofErr w:type="spellStart"/>
      <w:r w:rsidR="00A675CF">
        <w:rPr>
          <w:rFonts w:ascii="Times New Roman" w:hAnsi="Times New Roman" w:cs="Times New Roman"/>
          <w:color w:val="000000"/>
        </w:rPr>
        <w:t>patenta</w:t>
      </w:r>
      <w:proofErr w:type="spellEnd"/>
      <w:r w:rsidR="00A675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5CF">
        <w:rPr>
          <w:rFonts w:ascii="Times New Roman" w:hAnsi="Times New Roman" w:cs="Times New Roman"/>
          <w:color w:val="000000"/>
        </w:rPr>
        <w:t>tipa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ili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proizvodjača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mora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bilti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praćeno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rečenicom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A675CF">
        <w:rPr>
          <w:rFonts w:ascii="Times New Roman" w:hAnsi="Times New Roman" w:cs="Times New Roman"/>
          <w:color w:val="000000"/>
        </w:rPr>
        <w:t>ili</w:t>
      </w:r>
      <w:proofErr w:type="spellEnd"/>
      <w:r w:rsidRPr="00A675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5CF">
        <w:rPr>
          <w:rFonts w:ascii="Times New Roman" w:hAnsi="Times New Roman" w:cs="Times New Roman"/>
          <w:color w:val="000000"/>
        </w:rPr>
        <w:t>odgovarajuće</w:t>
      </w:r>
      <w:proofErr w:type="spellEnd"/>
      <w:r w:rsidRPr="00A675CF">
        <w:rPr>
          <w:rFonts w:ascii="Times New Roman" w:hAnsi="Times New Roman" w:cs="Times New Roman"/>
          <w:color w:val="000000"/>
        </w:rPr>
        <w:t>"</w:t>
      </w:r>
    </w:p>
    <w:p w:rsidR="00347076" w:rsidRPr="00A675CF" w:rsidRDefault="00347076" w:rsidP="00E17798">
      <w:pPr>
        <w:shd w:val="clear" w:color="auto" w:fill="FFFFFF"/>
        <w:jc w:val="center"/>
        <w:rPr>
          <w:rFonts w:ascii="Times New Roman" w:hAnsi="Times New Roman" w:cs="Times New Roman"/>
          <w:color w:val="1D2228"/>
        </w:rPr>
      </w:pPr>
      <w:proofErr w:type="spellStart"/>
      <w:r w:rsidRPr="00A675CF">
        <w:rPr>
          <w:rFonts w:ascii="Times New Roman" w:hAnsi="Times New Roman" w:cs="Times New Roman"/>
          <w:b/>
          <w:bCs/>
          <w:color w:val="333333"/>
        </w:rPr>
        <w:t>Korišćenje</w:t>
      </w:r>
      <w:proofErr w:type="spellEnd"/>
      <w:r w:rsidRPr="00A675CF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675CF">
        <w:rPr>
          <w:rFonts w:ascii="Times New Roman" w:hAnsi="Times New Roman" w:cs="Times New Roman"/>
          <w:b/>
          <w:bCs/>
          <w:color w:val="333333"/>
        </w:rPr>
        <w:t>tehničkih</w:t>
      </w:r>
      <w:proofErr w:type="spellEnd"/>
      <w:r w:rsidRPr="00A675CF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675CF">
        <w:rPr>
          <w:rFonts w:ascii="Times New Roman" w:hAnsi="Times New Roman" w:cs="Times New Roman"/>
          <w:b/>
          <w:bCs/>
          <w:color w:val="333333"/>
        </w:rPr>
        <w:t>specifikacija</w:t>
      </w:r>
      <w:proofErr w:type="spellEnd"/>
    </w:p>
    <w:p w:rsidR="00347076" w:rsidRPr="00A675CF" w:rsidRDefault="00347076" w:rsidP="00347076">
      <w:pPr>
        <w:pStyle w:val="yiv0862045699gmail-clan"/>
        <w:shd w:val="clear" w:color="auto" w:fill="FFFFFF"/>
        <w:spacing w:before="240" w:beforeAutospacing="0" w:after="120" w:afterAutospacing="0" w:line="272" w:lineRule="atLeast"/>
        <w:jc w:val="center"/>
        <w:rPr>
          <w:b/>
          <w:bCs/>
          <w:color w:val="333333"/>
          <w:sz w:val="22"/>
          <w:szCs w:val="22"/>
        </w:rPr>
      </w:pPr>
      <w:bookmarkStart w:id="0" w:name="clan_72"/>
      <w:bookmarkEnd w:id="0"/>
      <w:proofErr w:type="spellStart"/>
      <w:r w:rsidRPr="00A675CF">
        <w:rPr>
          <w:b/>
          <w:bCs/>
          <w:color w:val="333333"/>
          <w:sz w:val="22"/>
          <w:szCs w:val="22"/>
        </w:rPr>
        <w:t>Član</w:t>
      </w:r>
      <w:proofErr w:type="spellEnd"/>
      <w:r w:rsidRPr="00A675CF">
        <w:rPr>
          <w:b/>
          <w:bCs/>
          <w:color w:val="333333"/>
          <w:sz w:val="22"/>
          <w:szCs w:val="22"/>
        </w:rPr>
        <w:t xml:space="preserve"> 72</w:t>
      </w:r>
    </w:p>
    <w:p w:rsidR="00347076" w:rsidRPr="00A675CF" w:rsidRDefault="00347076" w:rsidP="00347076">
      <w:pPr>
        <w:pStyle w:val="yiv0862045699gmail-normal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proofErr w:type="spellStart"/>
      <w:r w:rsidRPr="00A675CF">
        <w:rPr>
          <w:color w:val="333333"/>
          <w:sz w:val="22"/>
          <w:szCs w:val="22"/>
        </w:rPr>
        <w:t>Naručilac</w:t>
      </w:r>
      <w:proofErr w:type="spellEnd"/>
      <w:r w:rsidRPr="00A675CF">
        <w:rPr>
          <w:color w:val="333333"/>
          <w:sz w:val="22"/>
          <w:szCs w:val="22"/>
        </w:rPr>
        <w:t xml:space="preserve"> ne </w:t>
      </w:r>
      <w:proofErr w:type="spellStart"/>
      <w:r w:rsidRPr="00A675CF">
        <w:rPr>
          <w:color w:val="333333"/>
          <w:sz w:val="22"/>
          <w:szCs w:val="22"/>
        </w:rPr>
        <w:t>može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da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koristi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niti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da</w:t>
      </w:r>
      <w:proofErr w:type="spellEnd"/>
      <w:r w:rsidRPr="00A675CF">
        <w:rPr>
          <w:color w:val="333333"/>
          <w:sz w:val="22"/>
          <w:szCs w:val="22"/>
        </w:rPr>
        <w:t xml:space="preserve"> se </w:t>
      </w:r>
      <w:proofErr w:type="spellStart"/>
      <w:r w:rsidRPr="00A675CF">
        <w:rPr>
          <w:color w:val="333333"/>
          <w:sz w:val="22"/>
          <w:szCs w:val="22"/>
        </w:rPr>
        <w:t>poziva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675CF">
        <w:rPr>
          <w:color w:val="333333"/>
          <w:sz w:val="22"/>
          <w:szCs w:val="22"/>
        </w:rPr>
        <w:t>na</w:t>
      </w:r>
      <w:proofErr w:type="spellEnd"/>
      <w:proofErr w:type="gram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tehničke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specifikacije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ili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standarde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koje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označavaju</w:t>
      </w:r>
      <w:proofErr w:type="spellEnd"/>
      <w:r w:rsidRPr="00A675CF">
        <w:rPr>
          <w:color w:val="333333"/>
          <w:sz w:val="22"/>
          <w:szCs w:val="22"/>
        </w:rPr>
        <w:t xml:space="preserve"> dobra, </w:t>
      </w:r>
      <w:proofErr w:type="spellStart"/>
      <w:r w:rsidRPr="00A675CF">
        <w:rPr>
          <w:color w:val="333333"/>
          <w:sz w:val="22"/>
          <w:szCs w:val="22"/>
        </w:rPr>
        <w:t>usluge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ili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radove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određene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proizvodnje</w:t>
      </w:r>
      <w:proofErr w:type="spellEnd"/>
      <w:r w:rsidRPr="00A675CF">
        <w:rPr>
          <w:color w:val="333333"/>
          <w:sz w:val="22"/>
          <w:szCs w:val="22"/>
        </w:rPr>
        <w:t xml:space="preserve">, </w:t>
      </w:r>
      <w:proofErr w:type="spellStart"/>
      <w:r w:rsidRPr="00A675CF">
        <w:rPr>
          <w:color w:val="333333"/>
          <w:sz w:val="22"/>
          <w:szCs w:val="22"/>
        </w:rPr>
        <w:t>izvora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ili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gradnje</w:t>
      </w:r>
      <w:proofErr w:type="spellEnd"/>
      <w:r w:rsidRPr="00A675CF">
        <w:rPr>
          <w:color w:val="333333"/>
          <w:sz w:val="22"/>
          <w:szCs w:val="22"/>
        </w:rPr>
        <w:t>.</w:t>
      </w:r>
    </w:p>
    <w:p w:rsidR="00347076" w:rsidRPr="00A675CF" w:rsidRDefault="00347076" w:rsidP="00347076">
      <w:pPr>
        <w:pStyle w:val="yiv0862045699gmail-normal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proofErr w:type="spellStart"/>
      <w:r w:rsidRPr="00A675CF">
        <w:rPr>
          <w:color w:val="333333"/>
          <w:sz w:val="22"/>
          <w:szCs w:val="22"/>
        </w:rPr>
        <w:t>Naručilac</w:t>
      </w:r>
      <w:proofErr w:type="spellEnd"/>
      <w:r w:rsidRPr="00A675CF">
        <w:rPr>
          <w:color w:val="333333"/>
          <w:sz w:val="22"/>
          <w:szCs w:val="22"/>
        </w:rPr>
        <w:t xml:space="preserve"> ne </w:t>
      </w:r>
      <w:proofErr w:type="spellStart"/>
      <w:r w:rsidRPr="00A675CF">
        <w:rPr>
          <w:color w:val="333333"/>
          <w:sz w:val="22"/>
          <w:szCs w:val="22"/>
        </w:rPr>
        <w:t>može</w:t>
      </w:r>
      <w:proofErr w:type="spellEnd"/>
      <w:r w:rsidRPr="00A675CF">
        <w:rPr>
          <w:color w:val="333333"/>
          <w:sz w:val="22"/>
          <w:szCs w:val="22"/>
        </w:rPr>
        <w:t xml:space="preserve"> u </w:t>
      </w:r>
      <w:proofErr w:type="spellStart"/>
      <w:r w:rsidRPr="00A675CF">
        <w:rPr>
          <w:color w:val="333333"/>
          <w:sz w:val="22"/>
          <w:szCs w:val="22"/>
        </w:rPr>
        <w:t>konkursnoj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dokumentaciji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da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naznači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bilo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koji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pojedinačni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robni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znak</w:t>
      </w:r>
      <w:proofErr w:type="spellEnd"/>
      <w:r w:rsidRPr="00A675CF">
        <w:rPr>
          <w:color w:val="333333"/>
          <w:sz w:val="22"/>
          <w:szCs w:val="22"/>
        </w:rPr>
        <w:t xml:space="preserve">, patent </w:t>
      </w:r>
      <w:proofErr w:type="spellStart"/>
      <w:proofErr w:type="gramStart"/>
      <w:r w:rsidRPr="00A675CF">
        <w:rPr>
          <w:color w:val="333333"/>
          <w:sz w:val="22"/>
          <w:szCs w:val="22"/>
        </w:rPr>
        <w:t>ili</w:t>
      </w:r>
      <w:proofErr w:type="spellEnd"/>
      <w:proofErr w:type="gramEnd"/>
      <w:r w:rsidRPr="00A675CF">
        <w:rPr>
          <w:color w:val="333333"/>
          <w:sz w:val="22"/>
          <w:szCs w:val="22"/>
        </w:rPr>
        <w:t xml:space="preserve"> tip, </w:t>
      </w:r>
      <w:proofErr w:type="spellStart"/>
      <w:r w:rsidRPr="00A675CF">
        <w:rPr>
          <w:color w:val="333333"/>
          <w:sz w:val="22"/>
          <w:szCs w:val="22"/>
        </w:rPr>
        <w:t>niti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posebno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poreklo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ili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proizvodnju</w:t>
      </w:r>
      <w:proofErr w:type="spellEnd"/>
      <w:r w:rsidRPr="00A675CF">
        <w:rPr>
          <w:color w:val="333333"/>
          <w:sz w:val="22"/>
          <w:szCs w:val="22"/>
        </w:rPr>
        <w:t>.</w:t>
      </w:r>
    </w:p>
    <w:p w:rsidR="00347076" w:rsidRPr="00A675CF" w:rsidRDefault="00347076" w:rsidP="00347076">
      <w:pPr>
        <w:pStyle w:val="yiv0862045699gmail-normal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proofErr w:type="spellStart"/>
      <w:r w:rsidRPr="00A675CF">
        <w:rPr>
          <w:color w:val="333333"/>
          <w:sz w:val="22"/>
          <w:szCs w:val="22"/>
        </w:rPr>
        <w:t>Naručilac</w:t>
      </w:r>
      <w:proofErr w:type="spellEnd"/>
      <w:r w:rsidRPr="00A675CF">
        <w:rPr>
          <w:color w:val="333333"/>
          <w:sz w:val="22"/>
          <w:szCs w:val="22"/>
        </w:rPr>
        <w:t xml:space="preserve"> ne </w:t>
      </w:r>
      <w:proofErr w:type="spellStart"/>
      <w:r w:rsidRPr="00A675CF">
        <w:rPr>
          <w:color w:val="333333"/>
          <w:sz w:val="22"/>
          <w:szCs w:val="22"/>
        </w:rPr>
        <w:t>može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da</w:t>
      </w:r>
      <w:proofErr w:type="spellEnd"/>
      <w:r w:rsidRPr="00A675CF">
        <w:rPr>
          <w:color w:val="333333"/>
          <w:sz w:val="22"/>
          <w:szCs w:val="22"/>
        </w:rPr>
        <w:t xml:space="preserve"> u </w:t>
      </w:r>
      <w:proofErr w:type="spellStart"/>
      <w:r w:rsidRPr="00A675CF">
        <w:rPr>
          <w:color w:val="333333"/>
          <w:sz w:val="22"/>
          <w:szCs w:val="22"/>
        </w:rPr>
        <w:t>konkursnu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dokumentaciju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uključi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bilo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koju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odredbu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koja</w:t>
      </w:r>
      <w:proofErr w:type="spellEnd"/>
      <w:r w:rsidRPr="00A675CF">
        <w:rPr>
          <w:color w:val="333333"/>
          <w:sz w:val="22"/>
          <w:szCs w:val="22"/>
        </w:rPr>
        <w:t xml:space="preserve"> bi </w:t>
      </w:r>
      <w:proofErr w:type="spellStart"/>
      <w:r w:rsidRPr="00A675CF">
        <w:rPr>
          <w:color w:val="333333"/>
          <w:sz w:val="22"/>
          <w:szCs w:val="22"/>
        </w:rPr>
        <w:t>za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posledicu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imala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davanje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prednosti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675CF">
        <w:rPr>
          <w:color w:val="333333"/>
          <w:sz w:val="22"/>
          <w:szCs w:val="22"/>
        </w:rPr>
        <w:t>ili</w:t>
      </w:r>
      <w:proofErr w:type="spellEnd"/>
      <w:proofErr w:type="gram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eliminaciju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pojedinih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ponuđača</w:t>
      </w:r>
      <w:proofErr w:type="spellEnd"/>
      <w:r w:rsidRPr="00A675CF">
        <w:rPr>
          <w:color w:val="333333"/>
          <w:sz w:val="22"/>
          <w:szCs w:val="22"/>
        </w:rPr>
        <w:t xml:space="preserve">, </w:t>
      </w:r>
      <w:proofErr w:type="spellStart"/>
      <w:r w:rsidRPr="00A675CF">
        <w:rPr>
          <w:color w:val="333333"/>
          <w:sz w:val="22"/>
          <w:szCs w:val="22"/>
        </w:rPr>
        <w:t>na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način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iz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st</w:t>
      </w:r>
      <w:proofErr w:type="spellEnd"/>
      <w:r w:rsidRPr="00A675CF">
        <w:rPr>
          <w:color w:val="333333"/>
          <w:sz w:val="22"/>
          <w:szCs w:val="22"/>
        </w:rPr>
        <w:t xml:space="preserve">. 1. </w:t>
      </w:r>
      <w:proofErr w:type="spellStart"/>
      <w:proofErr w:type="gramStart"/>
      <w:r w:rsidRPr="00A675CF">
        <w:rPr>
          <w:color w:val="333333"/>
          <w:sz w:val="22"/>
          <w:szCs w:val="22"/>
        </w:rPr>
        <w:t>ili</w:t>
      </w:r>
      <w:proofErr w:type="spellEnd"/>
      <w:proofErr w:type="gramEnd"/>
      <w:r w:rsidRPr="00A675CF">
        <w:rPr>
          <w:color w:val="333333"/>
          <w:sz w:val="22"/>
          <w:szCs w:val="22"/>
        </w:rPr>
        <w:t xml:space="preserve"> 2. </w:t>
      </w:r>
      <w:proofErr w:type="spellStart"/>
      <w:proofErr w:type="gramStart"/>
      <w:r w:rsidRPr="00A675CF">
        <w:rPr>
          <w:color w:val="333333"/>
          <w:sz w:val="22"/>
          <w:szCs w:val="22"/>
        </w:rPr>
        <w:t>ovog</w:t>
      </w:r>
      <w:proofErr w:type="spellEnd"/>
      <w:proofErr w:type="gram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člana</w:t>
      </w:r>
      <w:proofErr w:type="spellEnd"/>
      <w:r w:rsidRPr="00A675CF">
        <w:rPr>
          <w:color w:val="333333"/>
          <w:sz w:val="22"/>
          <w:szCs w:val="22"/>
        </w:rPr>
        <w:t xml:space="preserve">, </w:t>
      </w:r>
      <w:proofErr w:type="spellStart"/>
      <w:r w:rsidRPr="00A675CF">
        <w:rPr>
          <w:color w:val="333333"/>
          <w:sz w:val="22"/>
          <w:szCs w:val="22"/>
        </w:rPr>
        <w:t>osim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ako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naručilac</w:t>
      </w:r>
      <w:proofErr w:type="spellEnd"/>
      <w:r w:rsidRPr="00A675CF">
        <w:rPr>
          <w:color w:val="333333"/>
          <w:sz w:val="22"/>
          <w:szCs w:val="22"/>
        </w:rPr>
        <w:t xml:space="preserve"> ne </w:t>
      </w:r>
      <w:proofErr w:type="spellStart"/>
      <w:r w:rsidRPr="00A675CF">
        <w:rPr>
          <w:color w:val="333333"/>
          <w:sz w:val="22"/>
          <w:szCs w:val="22"/>
        </w:rPr>
        <w:t>može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da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opiše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predmet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ugovora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na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način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da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specifikacije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budu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dovoljno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razumljive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ponuđačima</w:t>
      </w:r>
      <w:proofErr w:type="spellEnd"/>
      <w:r w:rsidRPr="00A675CF">
        <w:rPr>
          <w:color w:val="333333"/>
          <w:sz w:val="22"/>
          <w:szCs w:val="22"/>
        </w:rPr>
        <w:t>.</w:t>
      </w:r>
    </w:p>
    <w:p w:rsidR="00347076" w:rsidRPr="00A675CF" w:rsidRDefault="00347076" w:rsidP="00347076">
      <w:pPr>
        <w:pStyle w:val="yiv0862045699gmail-normal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proofErr w:type="spellStart"/>
      <w:r w:rsidRPr="00A675CF">
        <w:rPr>
          <w:color w:val="333333"/>
          <w:sz w:val="22"/>
          <w:szCs w:val="22"/>
        </w:rPr>
        <w:t>Navođenje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elemenata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poput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robnog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znaka</w:t>
      </w:r>
      <w:proofErr w:type="spellEnd"/>
      <w:r w:rsidRPr="00A675CF">
        <w:rPr>
          <w:color w:val="333333"/>
          <w:sz w:val="22"/>
          <w:szCs w:val="22"/>
        </w:rPr>
        <w:t xml:space="preserve">, </w:t>
      </w:r>
      <w:proofErr w:type="spellStart"/>
      <w:r w:rsidRPr="00A675CF">
        <w:rPr>
          <w:color w:val="333333"/>
          <w:sz w:val="22"/>
          <w:szCs w:val="22"/>
        </w:rPr>
        <w:t>patenta</w:t>
      </w:r>
      <w:proofErr w:type="spellEnd"/>
      <w:r w:rsidRPr="00A675CF">
        <w:rPr>
          <w:color w:val="333333"/>
          <w:sz w:val="22"/>
          <w:szCs w:val="22"/>
        </w:rPr>
        <w:t xml:space="preserve">, </w:t>
      </w:r>
      <w:proofErr w:type="spellStart"/>
      <w:r w:rsidRPr="00A675CF">
        <w:rPr>
          <w:color w:val="333333"/>
          <w:sz w:val="22"/>
          <w:szCs w:val="22"/>
        </w:rPr>
        <w:t>tipa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675CF">
        <w:rPr>
          <w:color w:val="333333"/>
          <w:sz w:val="22"/>
          <w:szCs w:val="22"/>
        </w:rPr>
        <w:t>ili</w:t>
      </w:r>
      <w:proofErr w:type="spellEnd"/>
      <w:proofErr w:type="gram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proizvođača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mora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biti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praćeno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rečima</w:t>
      </w:r>
      <w:proofErr w:type="spellEnd"/>
      <w:r w:rsidRPr="00A675CF">
        <w:rPr>
          <w:color w:val="333333"/>
          <w:sz w:val="22"/>
          <w:szCs w:val="22"/>
        </w:rPr>
        <w:t xml:space="preserve"> "</w:t>
      </w:r>
      <w:proofErr w:type="spellStart"/>
      <w:r w:rsidRPr="00A675CF">
        <w:rPr>
          <w:color w:val="333333"/>
          <w:sz w:val="22"/>
          <w:szCs w:val="22"/>
        </w:rPr>
        <w:t>ili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odgovarajuće</w:t>
      </w:r>
      <w:proofErr w:type="spellEnd"/>
      <w:r w:rsidRPr="00A675CF">
        <w:rPr>
          <w:color w:val="333333"/>
          <w:sz w:val="22"/>
          <w:szCs w:val="22"/>
        </w:rPr>
        <w:t>".</w:t>
      </w:r>
    </w:p>
    <w:p w:rsidR="00347076" w:rsidRPr="00A675CF" w:rsidRDefault="00347076" w:rsidP="00347076">
      <w:pPr>
        <w:pStyle w:val="yiv0862045699gmail-normal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proofErr w:type="spellStart"/>
      <w:r w:rsidRPr="00A675CF">
        <w:rPr>
          <w:color w:val="333333"/>
          <w:sz w:val="22"/>
          <w:szCs w:val="22"/>
        </w:rPr>
        <w:t>Skladno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675CF">
        <w:rPr>
          <w:color w:val="333333"/>
          <w:sz w:val="22"/>
          <w:szCs w:val="22"/>
        </w:rPr>
        <w:t>sa</w:t>
      </w:r>
      <w:proofErr w:type="spellEnd"/>
      <w:proofErr w:type="gram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ovim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članom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Molimo</w:t>
      </w:r>
      <w:proofErr w:type="spellEnd"/>
      <w:r w:rsidRPr="00A675CF">
        <w:rPr>
          <w:color w:val="333333"/>
          <w:sz w:val="22"/>
          <w:szCs w:val="22"/>
        </w:rPr>
        <w:t xml:space="preserve"> Vas </w:t>
      </w:r>
      <w:proofErr w:type="spellStart"/>
      <w:r w:rsidRPr="00A675CF">
        <w:rPr>
          <w:color w:val="333333"/>
          <w:sz w:val="22"/>
          <w:szCs w:val="22"/>
        </w:rPr>
        <w:t>da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ispravite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Konkursnu</w:t>
      </w:r>
      <w:proofErr w:type="spellEnd"/>
      <w:r w:rsidRPr="00A675CF">
        <w:rPr>
          <w:color w:val="333333"/>
          <w:sz w:val="22"/>
          <w:szCs w:val="22"/>
        </w:rPr>
        <w:t xml:space="preserve"> </w:t>
      </w:r>
      <w:proofErr w:type="spellStart"/>
      <w:r w:rsidRPr="00A675CF">
        <w:rPr>
          <w:color w:val="333333"/>
          <w:sz w:val="22"/>
          <w:szCs w:val="22"/>
        </w:rPr>
        <w:t>dokumentaciju</w:t>
      </w:r>
      <w:proofErr w:type="spellEnd"/>
      <w:r w:rsidR="00A675CF" w:rsidRPr="00A675CF">
        <w:rPr>
          <w:color w:val="333333"/>
          <w:sz w:val="22"/>
          <w:szCs w:val="22"/>
        </w:rPr>
        <w:t>.</w:t>
      </w:r>
    </w:p>
    <w:p w:rsidR="00347076" w:rsidRPr="00E17798" w:rsidRDefault="00347076" w:rsidP="00A21B70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8B2206" w:rsidRPr="00E17798" w:rsidRDefault="00A675CF" w:rsidP="00A675CF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798">
        <w:rPr>
          <w:rFonts w:ascii="Times New Roman" w:hAnsi="Times New Roman" w:cs="Times New Roman"/>
          <w:b/>
          <w:sz w:val="20"/>
          <w:szCs w:val="20"/>
        </w:rPr>
        <w:t>ODGOVOR:</w:t>
      </w:r>
    </w:p>
    <w:p w:rsidR="00A675CF" w:rsidRPr="00E17798" w:rsidRDefault="00A675CF" w:rsidP="00A675C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7798">
        <w:rPr>
          <w:rFonts w:ascii="Times New Roman" w:hAnsi="Times New Roman" w:cs="Times New Roman"/>
          <w:sz w:val="20"/>
          <w:szCs w:val="20"/>
        </w:rPr>
        <w:t>U  vezi</w:t>
      </w:r>
      <w:proofErr w:type="gramEnd"/>
      <w:r w:rsidRPr="00E17798">
        <w:rPr>
          <w:rFonts w:ascii="Times New Roman" w:hAnsi="Times New Roman" w:cs="Times New Roman"/>
          <w:sz w:val="20"/>
          <w:szCs w:val="20"/>
        </w:rPr>
        <w:t xml:space="preserve"> Vašeg pitanja koje se odnosi na tehničku specifikaciju – pozicije pod rednim brojem 6.1,6.2 i 6.3, objavljujemo izmenjeni – inovirani predmer radova za navedene pozicije usklađen sa čl</w:t>
      </w:r>
      <w:r w:rsidR="00E17798" w:rsidRPr="00E17798">
        <w:rPr>
          <w:rFonts w:ascii="Times New Roman" w:hAnsi="Times New Roman" w:cs="Times New Roman"/>
          <w:sz w:val="20"/>
          <w:szCs w:val="20"/>
        </w:rPr>
        <w:t xml:space="preserve">. 72. </w:t>
      </w:r>
      <w:proofErr w:type="spellStart"/>
      <w:r w:rsidR="00E17798" w:rsidRPr="00E17798">
        <w:rPr>
          <w:rFonts w:ascii="Times New Roman" w:hAnsi="Times New Roman" w:cs="Times New Roman"/>
          <w:sz w:val="20"/>
          <w:szCs w:val="20"/>
        </w:rPr>
        <w:t>Zakona</w:t>
      </w:r>
      <w:proofErr w:type="spellEnd"/>
      <w:r w:rsidR="00E17798" w:rsidRPr="00E17798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E17798" w:rsidRPr="00E17798">
        <w:rPr>
          <w:rFonts w:ascii="Times New Roman" w:hAnsi="Times New Roman" w:cs="Times New Roman"/>
          <w:sz w:val="20"/>
          <w:szCs w:val="20"/>
        </w:rPr>
        <w:t>javnim</w:t>
      </w:r>
      <w:proofErr w:type="spellEnd"/>
      <w:r w:rsidR="00E17798" w:rsidRPr="00E177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798" w:rsidRPr="00E17798">
        <w:rPr>
          <w:rFonts w:ascii="Times New Roman" w:hAnsi="Times New Roman" w:cs="Times New Roman"/>
          <w:sz w:val="20"/>
          <w:szCs w:val="20"/>
        </w:rPr>
        <w:t>nabavkama</w:t>
      </w:r>
      <w:proofErr w:type="spellEnd"/>
      <w:r w:rsidR="00E17798" w:rsidRPr="00E17798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E17798" w:rsidRPr="00E17798">
        <w:rPr>
          <w:rFonts w:ascii="Times New Roman" w:hAnsi="Times New Roman" w:cs="Times New Roman"/>
          <w:sz w:val="20"/>
          <w:szCs w:val="20"/>
        </w:rPr>
        <w:t>izmenjenoj</w:t>
      </w:r>
      <w:proofErr w:type="spellEnd"/>
      <w:r w:rsidR="00E17798" w:rsidRPr="00E177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798" w:rsidRPr="00E17798">
        <w:rPr>
          <w:rFonts w:ascii="Times New Roman" w:hAnsi="Times New Roman" w:cs="Times New Roman"/>
          <w:sz w:val="20"/>
          <w:szCs w:val="20"/>
        </w:rPr>
        <w:t>konkursnoj</w:t>
      </w:r>
      <w:proofErr w:type="spellEnd"/>
      <w:r w:rsidR="00E17798" w:rsidRPr="00E177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E17798" w:rsidRPr="00E17798">
        <w:rPr>
          <w:rFonts w:ascii="Times New Roman" w:hAnsi="Times New Roman" w:cs="Times New Roman"/>
          <w:sz w:val="20"/>
          <w:szCs w:val="20"/>
        </w:rPr>
        <w:t>dokumentaciji</w:t>
      </w:r>
      <w:proofErr w:type="spellEnd"/>
      <w:r w:rsidR="00E17798" w:rsidRPr="00E1779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882BFD" w:rsidRPr="00E17798" w:rsidRDefault="00E17798" w:rsidP="00E17798">
      <w:pPr>
        <w:jc w:val="both"/>
        <w:rPr>
          <w:rFonts w:ascii="Times New Roman" w:hAnsi="Times New Roman" w:cs="Times New Roman"/>
          <w:sz w:val="20"/>
          <w:szCs w:val="20"/>
        </w:rPr>
      </w:pPr>
      <w:r w:rsidRPr="00E17798">
        <w:rPr>
          <w:rFonts w:ascii="Times New Roman" w:hAnsi="Times New Roman" w:cs="Times New Roman"/>
          <w:sz w:val="20"/>
          <w:szCs w:val="20"/>
          <w:lang w:val="sr-Cyrl-CS"/>
        </w:rPr>
        <w:t xml:space="preserve">       Ovo pojašnjenje u skladu sa članom 63. Stav </w:t>
      </w:r>
      <w:r w:rsidRPr="00E17798">
        <w:rPr>
          <w:rFonts w:ascii="Times New Roman" w:hAnsi="Times New Roman" w:cs="Times New Roman"/>
          <w:sz w:val="20"/>
          <w:szCs w:val="20"/>
          <w:lang/>
        </w:rPr>
        <w:t xml:space="preserve">3. Zakona o javnim nabavkama ( „Sl.glasnik RS“broj 124/2012, 14/2015, 68/2018), Naručilac objavljuje na Portalu javnih nabavki i na svojoj internet stranici  </w:t>
      </w:r>
      <w:r w:rsidR="008B2206" w:rsidRPr="00E17798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hyperlink r:id="rId6" w:history="1">
        <w:r w:rsidRPr="00E17798">
          <w:rPr>
            <w:rStyle w:val="Hyperlink"/>
            <w:rFonts w:ascii="Times New Roman" w:hAnsi="Times New Roman" w:cs="Times New Roman"/>
            <w:sz w:val="20"/>
            <w:szCs w:val="20"/>
          </w:rPr>
          <w:t>www.belapalanka.org.rs</w:t>
        </w:r>
      </w:hyperlink>
      <w:r w:rsidRPr="00E17798">
        <w:rPr>
          <w:rFonts w:ascii="Times New Roman" w:hAnsi="Times New Roman" w:cs="Times New Roman"/>
          <w:sz w:val="20"/>
          <w:szCs w:val="20"/>
        </w:rPr>
        <w:t>.</w:t>
      </w:r>
    </w:p>
    <w:p w:rsidR="00E17798" w:rsidRPr="00E17798" w:rsidRDefault="00E17798" w:rsidP="00E177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7798" w:rsidRPr="00E17798" w:rsidRDefault="00E17798" w:rsidP="00E1779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399D" w:rsidRPr="00E17798" w:rsidRDefault="00E17798" w:rsidP="00E177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798">
        <w:rPr>
          <w:rFonts w:ascii="Times New Roman" w:hAnsi="Times New Roman" w:cs="Times New Roman"/>
          <w:b/>
          <w:sz w:val="20"/>
          <w:szCs w:val="20"/>
        </w:rPr>
        <w:t>KOMISIJA ZA JAVNE NABAVKE BR. 06 - 2019</w:t>
      </w:r>
    </w:p>
    <w:p w:rsidR="00F313FA" w:rsidRPr="006572A7" w:rsidRDefault="00F313FA" w:rsidP="0080399D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80399D" w:rsidRPr="006572A7" w:rsidRDefault="0080399D" w:rsidP="0080399D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EA5E00" w:rsidRPr="006572A7" w:rsidRDefault="00E17798" w:rsidP="0080399D">
      <w:pPr>
        <w:pStyle w:val="ListParagraph"/>
        <w:jc w:val="center"/>
        <w:rPr>
          <w:rFonts w:ascii="Century Gothic" w:hAnsi="Century Gothic" w:cs="Arial"/>
          <w:b/>
          <w:sz w:val="20"/>
          <w:szCs w:val="20"/>
          <w:lang w:val="sr-Cyrl-CS"/>
        </w:rPr>
      </w:pPr>
      <w:r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EA5E00" w:rsidRPr="006572A7" w:rsidRDefault="00EA5E00" w:rsidP="0080399D">
      <w:pPr>
        <w:pStyle w:val="ListParagraph"/>
        <w:jc w:val="center"/>
        <w:rPr>
          <w:rFonts w:ascii="Century Gothic" w:hAnsi="Century Gothic" w:cs="Arial"/>
          <w:b/>
        </w:rPr>
      </w:pPr>
    </w:p>
    <w:p w:rsidR="00EA5E00" w:rsidRPr="006572A7" w:rsidRDefault="00EA5E00" w:rsidP="0080399D">
      <w:pPr>
        <w:pStyle w:val="ListParagraph"/>
        <w:jc w:val="center"/>
        <w:rPr>
          <w:rFonts w:ascii="Arial" w:hAnsi="Arial" w:cs="Arial"/>
          <w:b/>
        </w:rPr>
      </w:pP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Pr="000846A9" w:rsidRDefault="00EA5E00" w:rsidP="004F6DD2">
      <w:pPr>
        <w:rPr>
          <w:rFonts w:ascii="Times New Roman" w:hAnsi="Times New Roman" w:cs="Times New Roman"/>
          <w:b/>
        </w:rPr>
      </w:pPr>
    </w:p>
    <w:sectPr w:rsidR="00EA5E00" w:rsidRPr="000846A9" w:rsidSect="0020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AE3"/>
    <w:multiLevelType w:val="hybridMultilevel"/>
    <w:tmpl w:val="8D7E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1141"/>
    <w:multiLevelType w:val="hybridMultilevel"/>
    <w:tmpl w:val="994EE272"/>
    <w:lvl w:ilvl="0" w:tplc="7FF67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6242C"/>
    <w:multiLevelType w:val="hybridMultilevel"/>
    <w:tmpl w:val="16948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1114"/>
    <w:multiLevelType w:val="hybridMultilevel"/>
    <w:tmpl w:val="D658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1438"/>
    <w:multiLevelType w:val="hybridMultilevel"/>
    <w:tmpl w:val="A400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D4326"/>
    <w:multiLevelType w:val="hybridMultilevel"/>
    <w:tmpl w:val="50F2C03E"/>
    <w:lvl w:ilvl="0" w:tplc="D01C82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7469AE"/>
    <w:multiLevelType w:val="hybridMultilevel"/>
    <w:tmpl w:val="1FC05F14"/>
    <w:lvl w:ilvl="0" w:tplc="7C346B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2F4D99"/>
    <w:multiLevelType w:val="hybridMultilevel"/>
    <w:tmpl w:val="956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310E4"/>
    <w:multiLevelType w:val="hybridMultilevel"/>
    <w:tmpl w:val="1E8AED4E"/>
    <w:lvl w:ilvl="0" w:tplc="70F25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1B5348"/>
    <w:multiLevelType w:val="hybridMultilevel"/>
    <w:tmpl w:val="0F962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867A6"/>
    <w:multiLevelType w:val="hybridMultilevel"/>
    <w:tmpl w:val="65366270"/>
    <w:lvl w:ilvl="0" w:tplc="56268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810988"/>
    <w:multiLevelType w:val="hybridMultilevel"/>
    <w:tmpl w:val="8670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3325D"/>
    <w:multiLevelType w:val="hybridMultilevel"/>
    <w:tmpl w:val="6B6460DA"/>
    <w:lvl w:ilvl="0" w:tplc="4F609B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734E"/>
    <w:rsid w:val="000450A0"/>
    <w:rsid w:val="000846A9"/>
    <w:rsid w:val="000B1300"/>
    <w:rsid w:val="000E3F7A"/>
    <w:rsid w:val="000E4710"/>
    <w:rsid w:val="000F2AD8"/>
    <w:rsid w:val="0011259F"/>
    <w:rsid w:val="002004F1"/>
    <w:rsid w:val="002A67A4"/>
    <w:rsid w:val="00307388"/>
    <w:rsid w:val="003212BA"/>
    <w:rsid w:val="0033557E"/>
    <w:rsid w:val="00347076"/>
    <w:rsid w:val="00357AA1"/>
    <w:rsid w:val="00365D41"/>
    <w:rsid w:val="003904FA"/>
    <w:rsid w:val="004018DD"/>
    <w:rsid w:val="004216A0"/>
    <w:rsid w:val="004F6DD2"/>
    <w:rsid w:val="00572C6B"/>
    <w:rsid w:val="005B734E"/>
    <w:rsid w:val="005F51D1"/>
    <w:rsid w:val="00610B82"/>
    <w:rsid w:val="00634E1F"/>
    <w:rsid w:val="006572A7"/>
    <w:rsid w:val="00675630"/>
    <w:rsid w:val="00696DBB"/>
    <w:rsid w:val="0080399D"/>
    <w:rsid w:val="00803C07"/>
    <w:rsid w:val="0081279A"/>
    <w:rsid w:val="00882BFD"/>
    <w:rsid w:val="008B2206"/>
    <w:rsid w:val="008C327D"/>
    <w:rsid w:val="00902D6A"/>
    <w:rsid w:val="0092269B"/>
    <w:rsid w:val="009D0802"/>
    <w:rsid w:val="009E2BB8"/>
    <w:rsid w:val="009F20EF"/>
    <w:rsid w:val="00A21B70"/>
    <w:rsid w:val="00A2395F"/>
    <w:rsid w:val="00A675CF"/>
    <w:rsid w:val="00A8572A"/>
    <w:rsid w:val="00AB3B0B"/>
    <w:rsid w:val="00B02C07"/>
    <w:rsid w:val="00B545A4"/>
    <w:rsid w:val="00BC6783"/>
    <w:rsid w:val="00C16F97"/>
    <w:rsid w:val="00C2338C"/>
    <w:rsid w:val="00C6436F"/>
    <w:rsid w:val="00C64B5E"/>
    <w:rsid w:val="00D276A3"/>
    <w:rsid w:val="00D87DEF"/>
    <w:rsid w:val="00E17798"/>
    <w:rsid w:val="00E9128D"/>
    <w:rsid w:val="00EA5E00"/>
    <w:rsid w:val="00ED7D1C"/>
    <w:rsid w:val="00F313FA"/>
    <w:rsid w:val="00F6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99D"/>
    <w:rPr>
      <w:color w:val="0000FF" w:themeColor="hyperlink"/>
      <w:u w:val="single"/>
    </w:rPr>
  </w:style>
  <w:style w:type="paragraph" w:customStyle="1" w:styleId="yiv3710270767default">
    <w:name w:val="yiv3710270767default"/>
    <w:basedOn w:val="Normal"/>
    <w:rsid w:val="000B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0270767msoplaintext">
    <w:name w:val="yiv3710270767msoplaintext"/>
    <w:basedOn w:val="Normal"/>
    <w:rsid w:val="000B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0270767msonormal">
    <w:name w:val="yiv3710270767msonormal"/>
    <w:basedOn w:val="Normal"/>
    <w:rsid w:val="000B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62045699gmail-clan">
    <w:name w:val="yiv0862045699gmail-clan"/>
    <w:basedOn w:val="Normal"/>
    <w:rsid w:val="0034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62045699gmail-normal">
    <w:name w:val="yiv0862045699gmail-normal"/>
    <w:basedOn w:val="Normal"/>
    <w:rsid w:val="0034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palanka.org.rs" TargetMode="External"/><Relationship Id="rId5" Type="http://schemas.openxmlformats.org/officeDocument/2006/relationships/hyperlink" Target="http://xn--lanu-fua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Boncic</dc:creator>
  <cp:lastModifiedBy>Jasmina Boncic</cp:lastModifiedBy>
  <cp:revision>29</cp:revision>
  <cp:lastPrinted>2019-12-04T13:07:00Z</cp:lastPrinted>
  <dcterms:created xsi:type="dcterms:W3CDTF">2016-05-16T12:45:00Z</dcterms:created>
  <dcterms:modified xsi:type="dcterms:W3CDTF">2019-12-04T13:07:00Z</dcterms:modified>
</cp:coreProperties>
</file>