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З А Х Т Е В</w:t>
      </w:r>
    </w:p>
    <w:p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6322A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пштине</w:t>
      </w:r>
      <w:r w:rsidR="006E35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3513">
        <w:rPr>
          <w:rFonts w:ascii="Times New Roman" w:hAnsi="Times New Roman" w:cs="Times New Roman"/>
          <w:b/>
          <w:i/>
          <w:sz w:val="24"/>
          <w:szCs w:val="24"/>
        </w:rPr>
        <w:t>Бела</w:t>
      </w:r>
      <w:proofErr w:type="spellEnd"/>
      <w:r w:rsidR="006E35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3513">
        <w:rPr>
          <w:rFonts w:ascii="Times New Roman" w:hAnsi="Times New Roman" w:cs="Times New Roman"/>
          <w:b/>
          <w:i/>
          <w:sz w:val="24"/>
          <w:szCs w:val="24"/>
        </w:rPr>
        <w:t>Паланка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8092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Име и презиме (за физичко лице), односно пун назив (за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Име,презиме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Број телефона ие-mail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 и презиме лица за контакт, телефон, мобилни телефон ие-mail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>равно лице</w:t>
      </w:r>
      <w:bookmarkStart w:id="0" w:name="_GoBack"/>
      <w:bookmarkEnd w:id="0"/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ПОТРЕБНА ДОКУМЕНТАЦИЈА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а) Извод из јавне евиденције о непокретности за пољопривреднуинфраструктуру која је укњижена у јавној евиденцији онепокретности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 правно лице,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Сва документација која се доставља мора да гласи на исто физичко илиправно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</w:rPr>
      </w:pPr>
      <w:r w:rsidRPr="00A976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на коју се односи захтев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322A">
        <w:rPr>
          <w:rFonts w:ascii="Times New Roman" w:hAnsi="Times New Roman" w:cs="Times New Roman"/>
          <w:sz w:val="24"/>
          <w:szCs w:val="24"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800195">
        <w:rPr>
          <w:rFonts w:ascii="Times New Roman" w:hAnsi="Times New Roman"/>
          <w:spacing w:val="10"/>
          <w:sz w:val="24"/>
          <w:szCs w:val="24"/>
        </w:rPr>
        <w:t>општине</w:t>
      </w:r>
      <w:proofErr w:type="spellEnd"/>
      <w:r w:rsidR="00800195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00195">
        <w:rPr>
          <w:rFonts w:ascii="Times New Roman" w:hAnsi="Times New Roman"/>
          <w:spacing w:val="10"/>
          <w:sz w:val="24"/>
          <w:szCs w:val="24"/>
          <w:lang/>
        </w:rPr>
        <w:t>Бела Паланка</w:t>
      </w:r>
      <w:r w:rsidRPr="00177B6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77B67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="00800195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</w:rPr>
        <w:t>__________</w:t>
      </w:r>
      <w:r w:rsidRPr="00B632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322A">
        <w:rPr>
          <w:rFonts w:ascii="Times New Roman" w:hAnsi="Times New Roman" w:cs="Times New Roman"/>
          <w:sz w:val="24"/>
          <w:szCs w:val="24"/>
        </w:rPr>
        <w:t>20</w:t>
      </w:r>
      <w:r w:rsidR="00B0521D" w:rsidRPr="00B6322A">
        <w:rPr>
          <w:rFonts w:ascii="Times New Roman" w:hAnsi="Times New Roman" w:cs="Times New Roman"/>
          <w:sz w:val="24"/>
          <w:szCs w:val="24"/>
        </w:rPr>
        <w:t>2</w:t>
      </w:r>
      <w:r w:rsidR="00D80925">
        <w:rPr>
          <w:rFonts w:ascii="Times New Roman" w:hAnsi="Times New Roman" w:cs="Times New Roman"/>
          <w:sz w:val="24"/>
          <w:szCs w:val="24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</w:rPr>
        <w:t>.г.</w:t>
      </w:r>
      <w:proofErr w:type="gramEnd"/>
      <w:r w:rsidR="00951FBD" w:rsidRPr="00B6322A">
        <w:rPr>
          <w:rFonts w:ascii="Times New Roman" w:hAnsi="Times New Roman" w:cs="Times New Roman"/>
          <w:sz w:val="24"/>
          <w:szCs w:val="24"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</w:rPr>
        <w:t>и</w:t>
      </w:r>
      <w:r w:rsidRPr="00B6322A">
        <w:rPr>
          <w:rFonts w:ascii="Times New Roman" w:hAnsi="Times New Roman" w:cs="Times New Roman"/>
          <w:sz w:val="24"/>
          <w:szCs w:val="24"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F1D25"/>
    <w:rsid w:val="000F67C9"/>
    <w:rsid w:val="001B4BC4"/>
    <w:rsid w:val="001D3073"/>
    <w:rsid w:val="001D4308"/>
    <w:rsid w:val="00323032"/>
    <w:rsid w:val="0034291F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E3513"/>
    <w:rsid w:val="006F0505"/>
    <w:rsid w:val="006F1D04"/>
    <w:rsid w:val="0076769E"/>
    <w:rsid w:val="0078404D"/>
    <w:rsid w:val="007A7FFB"/>
    <w:rsid w:val="007B51EA"/>
    <w:rsid w:val="00800195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D80925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Windows User</cp:lastModifiedBy>
  <cp:revision>46</cp:revision>
  <cp:lastPrinted>2024-07-24T12:47:00Z</cp:lastPrinted>
  <dcterms:created xsi:type="dcterms:W3CDTF">2024-07-22T11:06:00Z</dcterms:created>
  <dcterms:modified xsi:type="dcterms:W3CDTF">2026-07-07T05:46:00Z</dcterms:modified>
</cp:coreProperties>
</file>